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175" w:rsidRPr="00215123" w:rsidRDefault="00215123" w:rsidP="00510663">
      <w:pPr>
        <w:jc w:val="center"/>
        <w:rPr>
          <w:sz w:val="44"/>
        </w:rPr>
      </w:pPr>
      <w:r>
        <w:rPr>
          <w:color w:val="C00000"/>
          <w:sz w:val="44"/>
          <w:highlight w:val="yellow"/>
        </w:rPr>
        <w:t>Ambulatory Surgery Center</w:t>
      </w:r>
    </w:p>
    <w:p w:rsidR="00510663" w:rsidRPr="00510663" w:rsidRDefault="00510663" w:rsidP="00510663">
      <w:pPr>
        <w:jc w:val="center"/>
        <w:rPr>
          <w:sz w:val="44"/>
        </w:rPr>
      </w:pPr>
    </w:p>
    <w:p w:rsidR="00510663" w:rsidRPr="00510663" w:rsidRDefault="00510663" w:rsidP="00510663">
      <w:pPr>
        <w:jc w:val="center"/>
        <w:rPr>
          <w:sz w:val="44"/>
        </w:rPr>
      </w:pPr>
      <w:r w:rsidRPr="00510663">
        <w:rPr>
          <w:sz w:val="44"/>
        </w:rPr>
        <w:t>Emergency Operations Plan</w:t>
      </w:r>
    </w:p>
    <w:p w:rsidR="00510663" w:rsidRDefault="00510663"/>
    <w:p w:rsidR="00510663" w:rsidRDefault="00510663"/>
    <w:p w:rsidR="00510663" w:rsidRDefault="00510663"/>
    <w:p w:rsidR="00510663" w:rsidRDefault="00510663"/>
    <w:p w:rsidR="00510663" w:rsidRDefault="00510663"/>
    <w:p w:rsidR="00510663" w:rsidRDefault="00510663"/>
    <w:p w:rsidR="00510663" w:rsidRDefault="00510663"/>
    <w:p w:rsidR="00510663" w:rsidRDefault="00510663">
      <w:r w:rsidRPr="008A4D7B">
        <w:rPr>
          <w:highlight w:val="yellow"/>
        </w:rPr>
        <w:t>Effective Date:</w:t>
      </w:r>
    </w:p>
    <w:p w:rsidR="00510663" w:rsidRDefault="00510663">
      <w:r>
        <w:t>Review/Revision Date(s):</w:t>
      </w:r>
    </w:p>
    <w:p w:rsidR="00510663" w:rsidRDefault="00510663">
      <w:r>
        <w:br w:type="page"/>
      </w:r>
    </w:p>
    <w:p w:rsidR="00510663" w:rsidRPr="00AC79B1" w:rsidRDefault="00510663" w:rsidP="00A12BE4">
      <w:pPr>
        <w:pStyle w:val="ListParagraph"/>
        <w:numPr>
          <w:ilvl w:val="0"/>
          <w:numId w:val="3"/>
        </w:numPr>
      </w:pPr>
      <w:r w:rsidRPr="00A12BE4">
        <w:rPr>
          <w:b/>
        </w:rPr>
        <w:lastRenderedPageBreak/>
        <w:t>Introduction</w:t>
      </w:r>
      <w:r>
        <w:t xml:space="preserve">: This Emergency Operations Plan (EOP) has been developed to manage a wide variety of emergency situations. These can include, but are not limited to, natural or man-made disasters. Coordination and collaboration with other local healthcare and response organizations is key in not only the mitigation and preparedness activities, but in the Ambulatory Surgery </w:t>
      </w:r>
      <w:r w:rsidR="007459A3">
        <w:t>Centers</w:t>
      </w:r>
      <w:r>
        <w:t xml:space="preserve"> (ASC) ability to respond and recover from a disaster. This EOP has been developed by the </w:t>
      </w:r>
      <w:r w:rsidRPr="00A12BE4">
        <w:rPr>
          <w:highlight w:val="yellow"/>
        </w:rPr>
        <w:t>list title of person and/or safety/emergency preparedness committee</w:t>
      </w:r>
      <w:r w:rsidR="00AB154C" w:rsidRPr="00A12BE4">
        <w:rPr>
          <w:highlight w:val="yellow"/>
        </w:rPr>
        <w:t xml:space="preserve"> </w:t>
      </w:r>
      <w:r w:rsidR="00AB154C" w:rsidRPr="00A12BE4">
        <w:rPr>
          <w:highlight w:val="magenta"/>
        </w:rPr>
        <w:t>and/or describe process</w:t>
      </w:r>
      <w:r w:rsidRPr="00A12BE4">
        <w:rPr>
          <w:highlight w:val="magenta"/>
        </w:rPr>
        <w:t xml:space="preserve"> </w:t>
      </w:r>
      <w:r w:rsidRPr="007459A3">
        <w:t>and the medical staff</w:t>
      </w:r>
      <w:r w:rsidRPr="00AC79B1">
        <w:t>.</w:t>
      </w:r>
    </w:p>
    <w:p w:rsidR="00D95ABC" w:rsidRDefault="00D95ABC" w:rsidP="00A12BE4">
      <w:pPr>
        <w:ind w:left="720"/>
      </w:pPr>
      <w:r w:rsidRPr="00215123">
        <w:t xml:space="preserve">The EOP is one component of the ASC’s Emergency Preparedness Program which also includes emergency preparedness policies and procedures and a communication plan. The Emergency Preparedness Program describes the emergency preparedness testing and </w:t>
      </w:r>
      <w:r w:rsidR="00D04A68" w:rsidRPr="00215123">
        <w:t>training program. The EOP is a dynamic</w:t>
      </w:r>
      <w:r w:rsidRPr="00215123">
        <w:t xml:space="preserve"> document and is reviewed at least annually and revised as needed based </w:t>
      </w:r>
      <w:r w:rsidR="00AB154C" w:rsidRPr="00215123">
        <w:t>on a</w:t>
      </w:r>
      <w:r w:rsidRPr="00215123">
        <w:t xml:space="preserve"> desire to maintain a safe and supportive environment for our staff and patients, on findings during drills and exercises,</w:t>
      </w:r>
      <w:r w:rsidR="00AB154C" w:rsidRPr="00215123">
        <w:t xml:space="preserve"> on</w:t>
      </w:r>
      <w:r w:rsidRPr="00215123">
        <w:t xml:space="preserve"> lessons learned from actual events, and/or in order to meet  accreditation standards and applicable rules and regulations.</w:t>
      </w:r>
      <w:r w:rsidR="006F48AA" w:rsidRPr="00215123">
        <w:t xml:space="preserve"> </w:t>
      </w:r>
      <w:r w:rsidR="00AB154C" w:rsidRPr="00215123">
        <w:t xml:space="preserve">It references policies and procedures as well as </w:t>
      </w:r>
      <w:r w:rsidR="006F48AA" w:rsidRPr="00215123">
        <w:t>appendices (contact lists, maps, tools, agreements</w:t>
      </w:r>
      <w:r w:rsidR="00AB154C" w:rsidRPr="00215123">
        <w:t>, etc.)</w:t>
      </w:r>
      <w:r w:rsidR="006F48AA" w:rsidRPr="00215123">
        <w:t>.</w:t>
      </w:r>
      <w:r w:rsidR="00AB1F09">
        <w:t xml:space="preserve"> </w:t>
      </w:r>
    </w:p>
    <w:p w:rsidR="006838B7" w:rsidRDefault="006838B7" w:rsidP="00A12BE4">
      <w:pPr>
        <w:pStyle w:val="Default"/>
        <w:ind w:left="720"/>
        <w:rPr>
          <w:rFonts w:asciiTheme="minorHAnsi" w:hAnsiTheme="minorHAnsi" w:cstheme="minorHAnsi"/>
          <w:sz w:val="22"/>
        </w:rPr>
      </w:pPr>
      <w:r w:rsidRPr="006838B7">
        <w:rPr>
          <w:rFonts w:asciiTheme="minorHAnsi" w:hAnsiTheme="minorHAnsi" w:cstheme="minorHAnsi"/>
          <w:sz w:val="22"/>
        </w:rPr>
        <w:t>The overall objectives for emergency preparedness and response are</w:t>
      </w:r>
      <w:r>
        <w:rPr>
          <w:rFonts w:asciiTheme="minorHAnsi" w:hAnsiTheme="minorHAnsi" w:cstheme="minorHAnsi"/>
          <w:sz w:val="22"/>
        </w:rPr>
        <w:t xml:space="preserve"> to</w:t>
      </w:r>
    </w:p>
    <w:p w:rsidR="006838B7" w:rsidRDefault="006838B7" w:rsidP="00A12BE4">
      <w:pPr>
        <w:pStyle w:val="Default"/>
        <w:numPr>
          <w:ilvl w:val="0"/>
          <w:numId w:val="4"/>
        </w:numPr>
        <w:spacing w:line="276" w:lineRule="auto"/>
        <w:rPr>
          <w:rFonts w:asciiTheme="minorHAnsi" w:hAnsiTheme="minorHAnsi" w:cstheme="minorHAnsi"/>
          <w:sz w:val="22"/>
        </w:rPr>
      </w:pPr>
      <w:r>
        <w:rPr>
          <w:rFonts w:asciiTheme="minorHAnsi" w:hAnsiTheme="minorHAnsi" w:cstheme="minorHAnsi"/>
          <w:sz w:val="22"/>
        </w:rPr>
        <w:t xml:space="preserve">Care for current </w:t>
      </w:r>
      <w:r w:rsidR="00AB154C">
        <w:rPr>
          <w:rFonts w:asciiTheme="minorHAnsi" w:hAnsiTheme="minorHAnsi" w:cstheme="minorHAnsi"/>
          <w:sz w:val="22"/>
        </w:rPr>
        <w:t>constituents –</w:t>
      </w:r>
      <w:r>
        <w:rPr>
          <w:rFonts w:asciiTheme="minorHAnsi" w:hAnsiTheme="minorHAnsi" w:cstheme="minorHAnsi"/>
          <w:sz w:val="22"/>
        </w:rPr>
        <w:t xml:space="preserve"> patients/staff/family members</w:t>
      </w:r>
      <w:r w:rsidR="00AB154C">
        <w:rPr>
          <w:rFonts w:asciiTheme="minorHAnsi" w:hAnsiTheme="minorHAnsi" w:cstheme="minorHAnsi"/>
          <w:sz w:val="22"/>
        </w:rPr>
        <w:t>/visitors</w:t>
      </w:r>
    </w:p>
    <w:p w:rsidR="006838B7" w:rsidRDefault="006838B7" w:rsidP="00A12BE4">
      <w:pPr>
        <w:pStyle w:val="Default"/>
        <w:numPr>
          <w:ilvl w:val="0"/>
          <w:numId w:val="4"/>
        </w:numPr>
        <w:spacing w:line="276" w:lineRule="auto"/>
        <w:rPr>
          <w:rFonts w:asciiTheme="minorHAnsi" w:hAnsiTheme="minorHAnsi" w:cstheme="minorHAnsi"/>
          <w:sz w:val="22"/>
        </w:rPr>
      </w:pPr>
      <w:r>
        <w:rPr>
          <w:rFonts w:asciiTheme="minorHAnsi" w:hAnsiTheme="minorHAnsi" w:cstheme="minorHAnsi"/>
          <w:sz w:val="22"/>
        </w:rPr>
        <w:t xml:space="preserve">Care for additional </w:t>
      </w:r>
      <w:r w:rsidR="00AB154C">
        <w:rPr>
          <w:rFonts w:asciiTheme="minorHAnsi" w:hAnsiTheme="minorHAnsi" w:cstheme="minorHAnsi"/>
          <w:sz w:val="22"/>
        </w:rPr>
        <w:t>victims/survivors</w:t>
      </w:r>
      <w:r>
        <w:rPr>
          <w:rFonts w:asciiTheme="minorHAnsi" w:hAnsiTheme="minorHAnsi" w:cstheme="minorHAnsi"/>
          <w:sz w:val="22"/>
        </w:rPr>
        <w:t xml:space="preserve"> – disaster patients/community partners</w:t>
      </w:r>
    </w:p>
    <w:p w:rsidR="006838B7" w:rsidRPr="006838B7" w:rsidRDefault="006838B7" w:rsidP="00A12BE4">
      <w:pPr>
        <w:pStyle w:val="Default"/>
        <w:numPr>
          <w:ilvl w:val="0"/>
          <w:numId w:val="4"/>
        </w:numPr>
        <w:spacing w:line="276" w:lineRule="auto"/>
        <w:rPr>
          <w:rFonts w:asciiTheme="minorHAnsi" w:hAnsiTheme="minorHAnsi" w:cstheme="minorHAnsi"/>
          <w:sz w:val="22"/>
        </w:rPr>
      </w:pPr>
      <w:r>
        <w:rPr>
          <w:rFonts w:asciiTheme="minorHAnsi" w:hAnsiTheme="minorHAnsi" w:cstheme="minorHAnsi"/>
          <w:sz w:val="22"/>
        </w:rPr>
        <w:t>Protect organization – decrease risk and liability/business continuity planning</w:t>
      </w:r>
    </w:p>
    <w:p w:rsidR="006838B7" w:rsidRDefault="006838B7" w:rsidP="006838B7">
      <w:pPr>
        <w:pStyle w:val="Default"/>
      </w:pPr>
    </w:p>
    <w:p w:rsidR="00510663" w:rsidRDefault="00510663" w:rsidP="00A12BE4">
      <w:pPr>
        <w:ind w:left="720"/>
      </w:pPr>
      <w:r>
        <w:t xml:space="preserve">The </w:t>
      </w:r>
      <w:r w:rsidRPr="00215123">
        <w:t xml:space="preserve">EOP identifies the capabilities of the ASC and establishes response procedures </w:t>
      </w:r>
      <w:r w:rsidR="00287284" w:rsidRPr="00215123">
        <w:t>based on our facility-based and community-based risk assessment using an all-hazard approach as</w:t>
      </w:r>
      <w:r w:rsidR="00287284">
        <w:t xml:space="preserve"> described in </w:t>
      </w:r>
      <w:r w:rsidR="00AB154C">
        <w:t>the</w:t>
      </w:r>
      <w:r w:rsidR="00287284">
        <w:t xml:space="preserve"> Emergency Preparedness Program. (</w:t>
      </w:r>
      <w:r w:rsidR="00287284" w:rsidRPr="00287284">
        <w:rPr>
          <w:highlight w:val="cyan"/>
        </w:rPr>
        <w:t xml:space="preserve">See appendix </w:t>
      </w:r>
      <w:r w:rsidR="008A4D7B">
        <w:rPr>
          <w:highlight w:val="cyan"/>
        </w:rPr>
        <w:t>2</w:t>
      </w:r>
      <w:r w:rsidR="00287284" w:rsidRPr="00287284">
        <w:rPr>
          <w:highlight w:val="cyan"/>
        </w:rPr>
        <w:t xml:space="preserve"> for Hazard Vulnerability Analysis</w:t>
      </w:r>
      <w:r w:rsidR="00287284">
        <w:t>.)</w:t>
      </w:r>
    </w:p>
    <w:p w:rsidR="00F033D0" w:rsidRPr="00A12BE4" w:rsidRDefault="00F033D0" w:rsidP="00A12BE4">
      <w:pPr>
        <w:pStyle w:val="ListParagraph"/>
        <w:numPr>
          <w:ilvl w:val="0"/>
          <w:numId w:val="3"/>
        </w:numPr>
        <w:tabs>
          <w:tab w:val="left" w:pos="360"/>
          <w:tab w:val="left" w:pos="720"/>
        </w:tabs>
        <w:spacing w:before="82" w:after="0"/>
        <w:ind w:right="92"/>
        <w:rPr>
          <w:rFonts w:eastAsia="Times New Roman" w:cstheme="minorHAnsi"/>
          <w:szCs w:val="24"/>
        </w:rPr>
      </w:pPr>
      <w:r w:rsidRPr="00A12BE4">
        <w:rPr>
          <w:rFonts w:eastAsia="Times New Roman" w:cstheme="minorHAnsi"/>
          <w:b/>
          <w:szCs w:val="24"/>
        </w:rPr>
        <w:t>ASC Information</w:t>
      </w:r>
      <w:r w:rsidRPr="00A12BE4">
        <w:rPr>
          <w:rFonts w:eastAsia="Times New Roman" w:cstheme="minorHAnsi"/>
          <w:szCs w:val="24"/>
        </w:rPr>
        <w:t>:</w:t>
      </w:r>
    </w:p>
    <w:p w:rsidR="00F033D0" w:rsidRPr="008919A4" w:rsidRDefault="00F033D0" w:rsidP="00A12BE4">
      <w:pPr>
        <w:tabs>
          <w:tab w:val="left" w:pos="360"/>
          <w:tab w:val="left" w:pos="720"/>
        </w:tabs>
        <w:spacing w:before="82" w:after="0"/>
        <w:ind w:left="720" w:right="92"/>
        <w:rPr>
          <w:rFonts w:eastAsia="Times New Roman" w:cstheme="minorHAnsi"/>
          <w:szCs w:val="24"/>
        </w:rPr>
      </w:pPr>
      <w:r>
        <w:rPr>
          <w:rFonts w:eastAsia="Times New Roman" w:cstheme="minorHAnsi"/>
          <w:szCs w:val="24"/>
        </w:rPr>
        <w:t xml:space="preserve">Organization: </w:t>
      </w:r>
      <w:r w:rsidRPr="008919A4">
        <w:rPr>
          <w:rFonts w:eastAsia="Times New Roman" w:cstheme="minorHAnsi"/>
          <w:szCs w:val="24"/>
          <w:highlight w:val="yellow"/>
        </w:rPr>
        <w:t>Name</w:t>
      </w:r>
    </w:p>
    <w:p w:rsidR="00F033D0" w:rsidRDefault="00F033D0" w:rsidP="00A12BE4">
      <w:pPr>
        <w:tabs>
          <w:tab w:val="left" w:pos="360"/>
          <w:tab w:val="left" w:pos="720"/>
        </w:tabs>
        <w:spacing w:before="82" w:after="0"/>
        <w:ind w:left="720" w:right="92"/>
        <w:rPr>
          <w:rFonts w:eastAsia="Times New Roman" w:cstheme="minorHAnsi"/>
          <w:color w:val="C00000"/>
          <w:szCs w:val="24"/>
        </w:rPr>
      </w:pPr>
      <w:r>
        <w:rPr>
          <w:rFonts w:eastAsia="Times New Roman" w:cstheme="minorHAnsi"/>
          <w:szCs w:val="24"/>
        </w:rPr>
        <w:t xml:space="preserve">Address: </w:t>
      </w:r>
      <w:r w:rsidRPr="008919A4">
        <w:rPr>
          <w:rFonts w:eastAsia="Times New Roman" w:cstheme="minorHAnsi"/>
          <w:szCs w:val="24"/>
          <w:highlight w:val="yellow"/>
        </w:rPr>
        <w:t>Street address, City, Indiana, Zip Code</w:t>
      </w:r>
    </w:p>
    <w:p w:rsidR="00F033D0" w:rsidRDefault="00F033D0" w:rsidP="00A12BE4">
      <w:pPr>
        <w:tabs>
          <w:tab w:val="left" w:pos="360"/>
          <w:tab w:val="left" w:pos="720"/>
        </w:tabs>
        <w:spacing w:before="82" w:after="0"/>
        <w:ind w:left="720" w:right="92"/>
        <w:rPr>
          <w:rFonts w:eastAsia="Times New Roman" w:cstheme="minorHAnsi"/>
          <w:szCs w:val="24"/>
        </w:rPr>
      </w:pPr>
      <w:r>
        <w:rPr>
          <w:rFonts w:eastAsia="Times New Roman" w:cstheme="minorHAnsi"/>
          <w:szCs w:val="24"/>
        </w:rPr>
        <w:t xml:space="preserve">County: </w:t>
      </w:r>
      <w:r w:rsidRPr="008919A4">
        <w:rPr>
          <w:rFonts w:eastAsia="Times New Roman" w:cstheme="minorHAnsi"/>
          <w:szCs w:val="24"/>
          <w:highlight w:val="yellow"/>
        </w:rPr>
        <w:t>Name</w:t>
      </w:r>
    </w:p>
    <w:p w:rsidR="00F033D0" w:rsidRPr="00F033D0" w:rsidRDefault="00F033D0" w:rsidP="00A12BE4">
      <w:pPr>
        <w:tabs>
          <w:tab w:val="left" w:pos="360"/>
          <w:tab w:val="left" w:pos="720"/>
        </w:tabs>
        <w:spacing w:before="82" w:after="0"/>
        <w:ind w:left="720" w:right="92"/>
        <w:rPr>
          <w:rFonts w:eastAsia="Times New Roman" w:cstheme="minorHAnsi"/>
          <w:szCs w:val="24"/>
        </w:rPr>
      </w:pPr>
      <w:r>
        <w:rPr>
          <w:rFonts w:eastAsia="Times New Roman" w:cstheme="minorHAnsi"/>
          <w:szCs w:val="24"/>
        </w:rPr>
        <w:t xml:space="preserve">District: </w:t>
      </w:r>
      <w:r w:rsidRPr="008919A4">
        <w:rPr>
          <w:rFonts w:eastAsia="Times New Roman" w:cstheme="minorHAnsi"/>
          <w:szCs w:val="24"/>
          <w:highlight w:val="yellow"/>
        </w:rPr>
        <w:t>##</w:t>
      </w:r>
      <w:r w:rsidRPr="008919A4">
        <w:rPr>
          <w:rFonts w:eastAsia="Times New Roman" w:cstheme="minorHAnsi"/>
          <w:szCs w:val="24"/>
        </w:rPr>
        <w:t xml:space="preserve"> </w:t>
      </w:r>
      <w:r w:rsidRPr="00F033D0">
        <w:rPr>
          <w:rFonts w:eastAsia="Times New Roman" w:cstheme="minorHAnsi"/>
          <w:szCs w:val="24"/>
        </w:rPr>
        <w:t>(</w:t>
      </w:r>
      <w:r w:rsidRPr="00F033D0">
        <w:rPr>
          <w:rFonts w:eastAsia="Times New Roman" w:cstheme="minorHAnsi"/>
          <w:szCs w:val="24"/>
          <w:highlight w:val="cyan"/>
        </w:rPr>
        <w:t xml:space="preserve">See appendix </w:t>
      </w:r>
      <w:r w:rsidR="008A4D7B">
        <w:rPr>
          <w:rFonts w:eastAsia="Times New Roman" w:cstheme="minorHAnsi"/>
          <w:szCs w:val="24"/>
          <w:highlight w:val="cyan"/>
        </w:rPr>
        <w:t>6</w:t>
      </w:r>
      <w:r w:rsidRPr="00F033D0">
        <w:rPr>
          <w:rFonts w:eastAsia="Times New Roman" w:cstheme="minorHAnsi"/>
          <w:szCs w:val="24"/>
          <w:highlight w:val="cyan"/>
        </w:rPr>
        <w:t xml:space="preserve"> for map showing Indiana Public Health Emergency Preparedness and Response districts</w:t>
      </w:r>
      <w:r>
        <w:rPr>
          <w:rFonts w:eastAsia="Times New Roman" w:cstheme="minorHAnsi"/>
          <w:szCs w:val="24"/>
        </w:rPr>
        <w:t>.</w:t>
      </w:r>
      <w:r w:rsidRPr="00F033D0">
        <w:rPr>
          <w:rFonts w:eastAsia="Times New Roman" w:cstheme="minorHAnsi"/>
          <w:szCs w:val="24"/>
        </w:rPr>
        <w:t>)</w:t>
      </w:r>
    </w:p>
    <w:p w:rsidR="00F033D0" w:rsidRPr="008919A4" w:rsidRDefault="00F033D0" w:rsidP="00A12BE4">
      <w:pPr>
        <w:tabs>
          <w:tab w:val="left" w:pos="360"/>
          <w:tab w:val="left" w:pos="720"/>
        </w:tabs>
        <w:spacing w:before="82" w:after="0"/>
        <w:ind w:left="720" w:right="92"/>
        <w:rPr>
          <w:rFonts w:eastAsia="Times New Roman" w:cstheme="minorHAnsi"/>
          <w:szCs w:val="24"/>
        </w:rPr>
      </w:pPr>
      <w:r>
        <w:rPr>
          <w:rFonts w:eastAsia="Times New Roman" w:cstheme="minorHAnsi"/>
          <w:szCs w:val="24"/>
        </w:rPr>
        <w:t xml:space="preserve">Telephone: </w:t>
      </w:r>
      <w:r w:rsidRPr="008919A4">
        <w:rPr>
          <w:rFonts w:eastAsia="Times New Roman" w:cstheme="minorHAnsi"/>
          <w:szCs w:val="24"/>
          <w:highlight w:val="yellow"/>
        </w:rPr>
        <w:t>###-###-####</w:t>
      </w:r>
    </w:p>
    <w:p w:rsidR="00F033D0" w:rsidRDefault="00F033D0" w:rsidP="00A12BE4">
      <w:pPr>
        <w:tabs>
          <w:tab w:val="left" w:pos="360"/>
          <w:tab w:val="left" w:pos="720"/>
        </w:tabs>
        <w:spacing w:before="82" w:after="0"/>
        <w:ind w:left="720" w:right="92"/>
        <w:rPr>
          <w:rFonts w:eastAsia="Times New Roman" w:cstheme="minorHAnsi"/>
          <w:szCs w:val="24"/>
        </w:rPr>
      </w:pPr>
      <w:r>
        <w:rPr>
          <w:rFonts w:eastAsia="Times New Roman" w:cstheme="minorHAnsi"/>
          <w:szCs w:val="24"/>
        </w:rPr>
        <w:t xml:space="preserve">Fax: </w:t>
      </w:r>
      <w:r w:rsidRPr="008919A4">
        <w:rPr>
          <w:rFonts w:eastAsia="Times New Roman" w:cstheme="minorHAnsi"/>
          <w:szCs w:val="24"/>
          <w:highlight w:val="yellow"/>
        </w:rPr>
        <w:t>###-###-####</w:t>
      </w:r>
    </w:p>
    <w:p w:rsidR="00F46E9E" w:rsidRPr="000B7E81" w:rsidRDefault="00F46E9E" w:rsidP="00A12BE4">
      <w:pPr>
        <w:tabs>
          <w:tab w:val="left" w:pos="360"/>
          <w:tab w:val="left" w:pos="720"/>
        </w:tabs>
        <w:spacing w:before="82" w:after="0"/>
        <w:ind w:left="720" w:right="92"/>
        <w:rPr>
          <w:rFonts w:cstheme="minorHAnsi"/>
        </w:rPr>
      </w:pPr>
      <w:r w:rsidRPr="00215123">
        <w:rPr>
          <w:rFonts w:cstheme="minorHAnsi"/>
        </w:rPr>
        <w:t xml:space="preserve">Primary </w:t>
      </w:r>
      <w:r w:rsidR="00F033D0" w:rsidRPr="00215123">
        <w:rPr>
          <w:rFonts w:cstheme="minorHAnsi"/>
        </w:rPr>
        <w:t>Services</w:t>
      </w:r>
      <w:r w:rsidR="00F033D0" w:rsidRPr="000B7E81">
        <w:rPr>
          <w:rFonts w:cstheme="minorHAnsi"/>
        </w:rPr>
        <w:t xml:space="preserve"> Provided: </w:t>
      </w:r>
      <w:r w:rsidR="00F033D0" w:rsidRPr="007459A3">
        <w:rPr>
          <w:rFonts w:cstheme="minorHAnsi"/>
          <w:highlight w:val="yellow"/>
        </w:rPr>
        <w:t xml:space="preserve">List </w:t>
      </w:r>
      <w:r w:rsidR="007459A3">
        <w:rPr>
          <w:rFonts w:cstheme="minorHAnsi"/>
          <w:highlight w:val="yellow"/>
        </w:rPr>
        <w:t>the</w:t>
      </w:r>
      <w:r w:rsidR="00F033D0" w:rsidRPr="007459A3">
        <w:rPr>
          <w:rFonts w:cstheme="minorHAnsi"/>
          <w:highlight w:val="yellow"/>
        </w:rPr>
        <w:t xml:space="preserve"> specialties served by your ASC</w:t>
      </w:r>
      <w:r w:rsidR="007459A3" w:rsidRPr="007459A3">
        <w:rPr>
          <w:rFonts w:cstheme="minorHAnsi"/>
          <w:highlight w:val="yellow"/>
        </w:rPr>
        <w:t>, e.g., pain management, oph</w:t>
      </w:r>
      <w:r w:rsidR="007459A3">
        <w:rPr>
          <w:rFonts w:cstheme="minorHAnsi"/>
          <w:highlight w:val="yellow"/>
        </w:rPr>
        <w:t>th</w:t>
      </w:r>
      <w:r w:rsidR="007459A3" w:rsidRPr="007459A3">
        <w:rPr>
          <w:rFonts w:cstheme="minorHAnsi"/>
          <w:highlight w:val="yellow"/>
        </w:rPr>
        <w:t>almology, general, orthopedics, ENT…..</w:t>
      </w:r>
      <w:r w:rsidR="00AB1F09">
        <w:rPr>
          <w:rFonts w:cstheme="minorHAnsi"/>
        </w:rPr>
        <w:t xml:space="preserve"> </w:t>
      </w:r>
      <w:r w:rsidR="00AB1F09" w:rsidRPr="00AB1F09">
        <w:rPr>
          <w:rFonts w:cstheme="minorHAnsi"/>
          <w:highlight w:val="magenta"/>
        </w:rPr>
        <w:t xml:space="preserve">This list should include all business functions essential to your </w:t>
      </w:r>
      <w:proofErr w:type="spellStart"/>
      <w:r w:rsidR="00AB1F09" w:rsidRPr="00AB1F09">
        <w:rPr>
          <w:rFonts w:cstheme="minorHAnsi"/>
          <w:highlight w:val="magenta"/>
        </w:rPr>
        <w:t>operatons</w:t>
      </w:r>
      <w:proofErr w:type="spellEnd"/>
      <w:r w:rsidR="00AB1F09" w:rsidRPr="00AB1F09">
        <w:rPr>
          <w:rFonts w:cstheme="minorHAnsi"/>
          <w:highlight w:val="magenta"/>
        </w:rPr>
        <w:t xml:space="preserve"> that should be continued during an emergency</w:t>
      </w:r>
    </w:p>
    <w:p w:rsidR="00F46E9E" w:rsidRPr="000B7E81" w:rsidRDefault="00F46E9E" w:rsidP="00A12BE4">
      <w:pPr>
        <w:tabs>
          <w:tab w:val="left" w:pos="360"/>
          <w:tab w:val="left" w:pos="720"/>
        </w:tabs>
        <w:spacing w:before="82" w:after="0"/>
        <w:ind w:left="720" w:right="92"/>
        <w:rPr>
          <w:rFonts w:cstheme="minorHAnsi"/>
        </w:rPr>
      </w:pPr>
      <w:r w:rsidRPr="000B7E81">
        <w:rPr>
          <w:rFonts w:cstheme="minorHAnsi"/>
        </w:rPr>
        <w:t>Emergency Contacts:</w:t>
      </w:r>
    </w:p>
    <w:p w:rsidR="00F46E9E" w:rsidRPr="000B7E81" w:rsidRDefault="00F46E9E" w:rsidP="00A12BE4">
      <w:pPr>
        <w:tabs>
          <w:tab w:val="left" w:pos="360"/>
          <w:tab w:val="left" w:pos="720"/>
        </w:tabs>
        <w:spacing w:after="0"/>
        <w:ind w:left="1440" w:right="92"/>
        <w:rPr>
          <w:rFonts w:cstheme="minorHAnsi"/>
        </w:rPr>
      </w:pPr>
      <w:r w:rsidRPr="000B7E81">
        <w:rPr>
          <w:rFonts w:cstheme="minorHAnsi"/>
        </w:rPr>
        <w:t>Director/Administrator</w:t>
      </w:r>
      <w:r w:rsidRPr="000B7E81">
        <w:rPr>
          <w:rFonts w:cstheme="minorHAnsi"/>
        </w:rPr>
        <w:tab/>
      </w:r>
      <w:r w:rsidRPr="000B7E81">
        <w:rPr>
          <w:rFonts w:cstheme="minorHAnsi"/>
        </w:rPr>
        <w:tab/>
      </w:r>
      <w:r w:rsidRPr="000B7E81">
        <w:rPr>
          <w:rFonts w:cstheme="minorHAnsi"/>
          <w:highlight w:val="yellow"/>
        </w:rPr>
        <w:t>Name</w:t>
      </w:r>
      <w:r w:rsidRPr="000B7E81">
        <w:rPr>
          <w:rFonts w:cstheme="minorHAnsi"/>
          <w:highlight w:val="yellow"/>
        </w:rPr>
        <w:tab/>
      </w:r>
      <w:r w:rsidRPr="000B7E81">
        <w:rPr>
          <w:rFonts w:cstheme="minorHAnsi"/>
          <w:highlight w:val="yellow"/>
        </w:rPr>
        <w:tab/>
        <w:t>Phone (land and/or cell)</w:t>
      </w:r>
      <w:r w:rsidRPr="000B7E81">
        <w:rPr>
          <w:rFonts w:cstheme="minorHAnsi"/>
          <w:highlight w:val="yellow"/>
        </w:rPr>
        <w:tab/>
      </w:r>
      <w:r w:rsidRPr="000B7E81">
        <w:rPr>
          <w:rFonts w:cstheme="minorHAnsi"/>
          <w:highlight w:val="yellow"/>
        </w:rPr>
        <w:tab/>
        <w:t>Email</w:t>
      </w:r>
    </w:p>
    <w:p w:rsidR="00F46E9E" w:rsidRDefault="000B7E81" w:rsidP="00A12BE4">
      <w:pPr>
        <w:tabs>
          <w:tab w:val="left" w:pos="360"/>
          <w:tab w:val="left" w:pos="720"/>
        </w:tabs>
        <w:spacing w:after="0"/>
        <w:ind w:left="1440" w:right="92"/>
        <w:rPr>
          <w:rFonts w:cstheme="minorHAnsi"/>
        </w:rPr>
      </w:pPr>
      <w:r>
        <w:rPr>
          <w:rFonts w:cstheme="minorHAnsi"/>
        </w:rPr>
        <w:t>Medical Director</w:t>
      </w:r>
      <w:r>
        <w:rPr>
          <w:rFonts w:cstheme="minorHAnsi"/>
        </w:rPr>
        <w:tab/>
      </w:r>
      <w:r>
        <w:rPr>
          <w:rFonts w:cstheme="minorHAnsi"/>
        </w:rPr>
        <w:tab/>
      </w:r>
      <w:r w:rsidR="00F46E9E" w:rsidRPr="000B7E81">
        <w:rPr>
          <w:rFonts w:cstheme="minorHAnsi"/>
          <w:highlight w:val="yellow"/>
        </w:rPr>
        <w:t>Name</w:t>
      </w:r>
      <w:r w:rsidR="00F46E9E" w:rsidRPr="000B7E81">
        <w:rPr>
          <w:rFonts w:cstheme="minorHAnsi"/>
          <w:highlight w:val="yellow"/>
        </w:rPr>
        <w:tab/>
      </w:r>
      <w:r w:rsidR="00F46E9E" w:rsidRPr="000B7E81">
        <w:rPr>
          <w:rFonts w:cstheme="minorHAnsi"/>
          <w:highlight w:val="yellow"/>
        </w:rPr>
        <w:tab/>
        <w:t>Phone (land and/or cell)</w:t>
      </w:r>
      <w:r w:rsidR="00F46E9E" w:rsidRPr="000B7E81">
        <w:rPr>
          <w:rFonts w:cstheme="minorHAnsi"/>
          <w:highlight w:val="yellow"/>
        </w:rPr>
        <w:tab/>
      </w:r>
      <w:r w:rsidR="00F46E9E" w:rsidRPr="000B7E81">
        <w:rPr>
          <w:rFonts w:cstheme="minorHAnsi"/>
          <w:highlight w:val="yellow"/>
        </w:rPr>
        <w:tab/>
        <w:t>Email</w:t>
      </w:r>
    </w:p>
    <w:p w:rsidR="001D49A7" w:rsidRPr="000B7E81" w:rsidRDefault="001D49A7" w:rsidP="00A12BE4">
      <w:pPr>
        <w:tabs>
          <w:tab w:val="left" w:pos="360"/>
          <w:tab w:val="left" w:pos="720"/>
        </w:tabs>
        <w:spacing w:after="0"/>
        <w:ind w:left="1440" w:right="92"/>
        <w:rPr>
          <w:rFonts w:cstheme="minorHAnsi"/>
        </w:rPr>
      </w:pPr>
      <w:r>
        <w:rPr>
          <w:rFonts w:cstheme="minorHAnsi"/>
        </w:rPr>
        <w:t>Alternate Emergency Contact</w:t>
      </w:r>
      <w:r w:rsidRPr="000B7E81">
        <w:rPr>
          <w:rFonts w:cstheme="minorHAnsi"/>
        </w:rPr>
        <w:tab/>
      </w:r>
      <w:r w:rsidRPr="000B7E81">
        <w:rPr>
          <w:rFonts w:cstheme="minorHAnsi"/>
          <w:highlight w:val="yellow"/>
        </w:rPr>
        <w:t>Name</w:t>
      </w:r>
      <w:r w:rsidRPr="000B7E81">
        <w:rPr>
          <w:rFonts w:cstheme="minorHAnsi"/>
          <w:highlight w:val="yellow"/>
        </w:rPr>
        <w:tab/>
      </w:r>
      <w:r w:rsidRPr="000B7E81">
        <w:rPr>
          <w:rFonts w:cstheme="minorHAnsi"/>
          <w:highlight w:val="yellow"/>
        </w:rPr>
        <w:tab/>
        <w:t xml:space="preserve">Phone (land and/or cell) </w:t>
      </w:r>
      <w:r w:rsidRPr="000B7E81">
        <w:rPr>
          <w:rFonts w:cstheme="minorHAnsi"/>
          <w:highlight w:val="yellow"/>
        </w:rPr>
        <w:tab/>
        <w:t>Email</w:t>
      </w:r>
    </w:p>
    <w:p w:rsidR="00F46E9E" w:rsidRDefault="00F46E9E" w:rsidP="00A12BE4">
      <w:pPr>
        <w:tabs>
          <w:tab w:val="left" w:pos="360"/>
          <w:tab w:val="left" w:pos="720"/>
        </w:tabs>
        <w:spacing w:after="0"/>
        <w:ind w:left="1440" w:right="92"/>
        <w:rPr>
          <w:rFonts w:cstheme="minorHAnsi"/>
        </w:rPr>
      </w:pPr>
      <w:r w:rsidRPr="000B7E81">
        <w:rPr>
          <w:rFonts w:cstheme="minorHAnsi"/>
          <w:highlight w:val="yellow"/>
        </w:rPr>
        <w:lastRenderedPageBreak/>
        <w:t>Other</w:t>
      </w:r>
      <w:r w:rsidRPr="000B7E81">
        <w:rPr>
          <w:rFonts w:cstheme="minorHAnsi"/>
        </w:rPr>
        <w:tab/>
      </w:r>
      <w:r w:rsidRPr="000B7E81">
        <w:rPr>
          <w:rFonts w:cstheme="minorHAnsi"/>
        </w:rPr>
        <w:tab/>
      </w:r>
      <w:r w:rsidRPr="000B7E81">
        <w:rPr>
          <w:rFonts w:cstheme="minorHAnsi"/>
        </w:rPr>
        <w:tab/>
      </w:r>
      <w:r w:rsidRPr="000B7E81">
        <w:rPr>
          <w:rFonts w:cstheme="minorHAnsi"/>
        </w:rPr>
        <w:tab/>
      </w:r>
      <w:r w:rsidRPr="000B7E81">
        <w:rPr>
          <w:rFonts w:cstheme="minorHAnsi"/>
          <w:highlight w:val="yellow"/>
        </w:rPr>
        <w:t>Name</w:t>
      </w:r>
      <w:r w:rsidRPr="000B7E81">
        <w:rPr>
          <w:rFonts w:cstheme="minorHAnsi"/>
          <w:highlight w:val="yellow"/>
        </w:rPr>
        <w:tab/>
      </w:r>
      <w:r w:rsidRPr="000B7E81">
        <w:rPr>
          <w:rFonts w:cstheme="minorHAnsi"/>
          <w:highlight w:val="yellow"/>
        </w:rPr>
        <w:tab/>
        <w:t xml:space="preserve">Phone (land and/or cell) </w:t>
      </w:r>
      <w:r w:rsidRPr="000B7E81">
        <w:rPr>
          <w:rFonts w:cstheme="minorHAnsi"/>
          <w:highlight w:val="yellow"/>
        </w:rPr>
        <w:tab/>
        <w:t>Email</w:t>
      </w:r>
    </w:p>
    <w:p w:rsidR="004040CA" w:rsidRDefault="004040CA" w:rsidP="00F46E9E">
      <w:pPr>
        <w:tabs>
          <w:tab w:val="left" w:pos="360"/>
          <w:tab w:val="left" w:pos="720"/>
        </w:tabs>
        <w:spacing w:after="0"/>
        <w:ind w:right="92"/>
        <w:rPr>
          <w:rFonts w:cstheme="minorHAnsi"/>
        </w:rPr>
      </w:pPr>
    </w:p>
    <w:p w:rsidR="004040CA" w:rsidRPr="000B7E81" w:rsidRDefault="004040CA" w:rsidP="00A12BE4">
      <w:pPr>
        <w:tabs>
          <w:tab w:val="left" w:pos="360"/>
          <w:tab w:val="left" w:pos="720"/>
        </w:tabs>
        <w:spacing w:after="0"/>
        <w:ind w:left="720" w:right="92"/>
        <w:rPr>
          <w:rFonts w:cstheme="minorHAnsi"/>
        </w:rPr>
      </w:pPr>
      <w:r>
        <w:rPr>
          <w:rFonts w:cstheme="minorHAnsi"/>
        </w:rPr>
        <w:t>Organizational Chart:</w:t>
      </w:r>
      <w:r>
        <w:rPr>
          <w:rFonts w:cstheme="minorHAnsi"/>
        </w:rPr>
        <w:tab/>
      </w:r>
      <w:r w:rsidRPr="00AB154C">
        <w:rPr>
          <w:rFonts w:cstheme="minorHAnsi"/>
          <w:highlight w:val="cyan"/>
        </w:rPr>
        <w:t xml:space="preserve">See appendix </w:t>
      </w:r>
      <w:r w:rsidR="008A4D7B">
        <w:rPr>
          <w:rFonts w:cstheme="minorHAnsi"/>
          <w:highlight w:val="cyan"/>
        </w:rPr>
        <w:t>8</w:t>
      </w:r>
      <w:r w:rsidRPr="00AB154C">
        <w:rPr>
          <w:rFonts w:cstheme="minorHAnsi"/>
          <w:highlight w:val="cyan"/>
        </w:rPr>
        <w:t xml:space="preserve"> for current facility/company organizational chart</w:t>
      </w:r>
      <w:r>
        <w:rPr>
          <w:rFonts w:cstheme="minorHAnsi"/>
        </w:rPr>
        <w:t>.</w:t>
      </w:r>
    </w:p>
    <w:p w:rsidR="000B7E81" w:rsidRPr="000B7E81" w:rsidRDefault="000B7E81" w:rsidP="00F46E9E">
      <w:pPr>
        <w:tabs>
          <w:tab w:val="left" w:pos="360"/>
          <w:tab w:val="left" w:pos="720"/>
        </w:tabs>
        <w:spacing w:after="0"/>
        <w:ind w:right="92"/>
        <w:rPr>
          <w:rFonts w:cstheme="minorHAnsi"/>
        </w:rPr>
      </w:pPr>
    </w:p>
    <w:p w:rsidR="000B7E81" w:rsidRPr="00A12BE4" w:rsidRDefault="000B7E81" w:rsidP="00A12BE4">
      <w:pPr>
        <w:pStyle w:val="ListParagraph"/>
        <w:numPr>
          <w:ilvl w:val="0"/>
          <w:numId w:val="3"/>
        </w:numPr>
        <w:tabs>
          <w:tab w:val="left" w:pos="360"/>
          <w:tab w:val="left" w:pos="720"/>
        </w:tabs>
        <w:spacing w:before="82" w:after="0"/>
        <w:ind w:right="92"/>
        <w:rPr>
          <w:rFonts w:eastAsia="Times New Roman" w:cstheme="minorHAnsi"/>
          <w:szCs w:val="24"/>
        </w:rPr>
      </w:pPr>
      <w:r w:rsidRPr="00215123">
        <w:rPr>
          <w:b/>
        </w:rPr>
        <w:t>Authority</w:t>
      </w:r>
      <w:r>
        <w:t xml:space="preserve">: The </w:t>
      </w:r>
      <w:r w:rsidRPr="00A12BE4">
        <w:rPr>
          <w:highlight w:val="yellow"/>
        </w:rPr>
        <w:t>director/administrator</w:t>
      </w:r>
      <w:r w:rsidRPr="000B7E81">
        <w:t xml:space="preserve"> </w:t>
      </w:r>
      <w:r>
        <w:t xml:space="preserve">has the </w:t>
      </w:r>
      <w:r w:rsidRPr="00A00D6C">
        <w:t>authority</w:t>
      </w:r>
      <w:r>
        <w:t xml:space="preserve"> to activate the EOP and to delegate activities/tasks to the center’s staff.  Acting as the incident commander, the director/administrator has the authority to terminate the EOP’s </w:t>
      </w:r>
      <w:r w:rsidRPr="00A12BE4">
        <w:rPr>
          <w:rFonts w:eastAsia="Times New Roman" w:cstheme="minorHAnsi"/>
          <w:szCs w:val="24"/>
        </w:rPr>
        <w:t>response and recovery phases based on the progression of the event and the recovery needs.</w:t>
      </w:r>
    </w:p>
    <w:p w:rsidR="000B7E81" w:rsidRDefault="000B7E81" w:rsidP="00F46E9E">
      <w:pPr>
        <w:tabs>
          <w:tab w:val="left" w:pos="360"/>
          <w:tab w:val="left" w:pos="720"/>
        </w:tabs>
        <w:spacing w:after="0"/>
        <w:ind w:right="92"/>
        <w:rPr>
          <w:rFonts w:cstheme="minorHAnsi"/>
          <w:b/>
        </w:rPr>
      </w:pPr>
    </w:p>
    <w:p w:rsidR="000B7E81" w:rsidRPr="00215123" w:rsidRDefault="000B7E81" w:rsidP="00A12BE4">
      <w:pPr>
        <w:pStyle w:val="ListParagraph"/>
        <w:numPr>
          <w:ilvl w:val="0"/>
          <w:numId w:val="3"/>
        </w:numPr>
        <w:tabs>
          <w:tab w:val="left" w:pos="360"/>
          <w:tab w:val="left" w:pos="720"/>
        </w:tabs>
        <w:spacing w:after="0"/>
        <w:ind w:right="92"/>
        <w:rPr>
          <w:rFonts w:cstheme="minorHAnsi"/>
        </w:rPr>
      </w:pPr>
      <w:r w:rsidRPr="00215123">
        <w:rPr>
          <w:rFonts w:cstheme="minorHAnsi"/>
          <w:b/>
        </w:rPr>
        <w:t>Healthcare Coalition</w:t>
      </w:r>
      <w:r w:rsidRPr="00215123">
        <w:rPr>
          <w:rFonts w:cstheme="minorHAnsi"/>
        </w:rPr>
        <w:t xml:space="preserve">: In an effort to provide a safe environment and respond to an internal or external emergency/disaster, the ASC cooperates and collaborates with local, tribal, regional, State, and Federal emergency  preparedness officials. (See Emergency </w:t>
      </w:r>
      <w:r w:rsidR="00B71193">
        <w:rPr>
          <w:rFonts w:cstheme="minorHAnsi"/>
        </w:rPr>
        <w:t>Preparedness</w:t>
      </w:r>
      <w:r w:rsidRPr="00215123">
        <w:rPr>
          <w:rFonts w:cstheme="minorHAnsi"/>
        </w:rPr>
        <w:t xml:space="preserve"> Program.)</w:t>
      </w:r>
    </w:p>
    <w:p w:rsidR="00AB1F09" w:rsidRDefault="00AB1F09" w:rsidP="00F46E9E">
      <w:pPr>
        <w:tabs>
          <w:tab w:val="left" w:pos="360"/>
          <w:tab w:val="left" w:pos="720"/>
        </w:tabs>
        <w:spacing w:after="0"/>
        <w:ind w:right="92"/>
        <w:rPr>
          <w:rFonts w:cstheme="minorHAnsi"/>
        </w:rPr>
      </w:pPr>
    </w:p>
    <w:p w:rsidR="00AB1F09" w:rsidRPr="00A12BE4" w:rsidRDefault="00AB1F09" w:rsidP="00A12BE4">
      <w:pPr>
        <w:pStyle w:val="ListParagraph"/>
        <w:numPr>
          <w:ilvl w:val="0"/>
          <w:numId w:val="3"/>
        </w:numPr>
        <w:tabs>
          <w:tab w:val="left" w:pos="360"/>
          <w:tab w:val="left" w:pos="720"/>
        </w:tabs>
        <w:spacing w:after="0"/>
        <w:ind w:right="92"/>
        <w:rPr>
          <w:rFonts w:cstheme="minorHAnsi"/>
        </w:rPr>
      </w:pPr>
      <w:r w:rsidRPr="00A12BE4">
        <w:rPr>
          <w:rFonts w:cstheme="minorHAnsi"/>
          <w:b/>
        </w:rPr>
        <w:t>Facility Ownership</w:t>
      </w:r>
      <w:r w:rsidRPr="00A12BE4">
        <w:rPr>
          <w:rFonts w:cstheme="minorHAnsi"/>
        </w:rPr>
        <w:t xml:space="preserve">: </w:t>
      </w:r>
      <w:r w:rsidR="00A82720" w:rsidRPr="008A4D7B">
        <w:rPr>
          <w:rFonts w:cstheme="minorHAnsi"/>
          <w:highlight w:val="magenta"/>
        </w:rPr>
        <w:t>Do you own your building? If not, then this section needs to cover how you have discussed emergency preparedness concerns with the landlord to ensure continuation of care if the structure of the building and its utilities are impacted</w:t>
      </w:r>
      <w:r w:rsidR="0006246B" w:rsidRPr="0006246B">
        <w:rPr>
          <w:rFonts w:cstheme="minorHAnsi"/>
          <w:highlight w:val="magenta"/>
        </w:rPr>
        <w:t>. It is recommended that you sit on their safety committee (if they have one). More importantly, that they send a representative to sit on your safety committee. At a minimum you should meet with the landlord and develop a strategic plan for management of your area especially related to life-sustaining systems, life safety code regulation, management of utilities and failures of such, building integrity, building security, etc. This meeting must be documented</w:t>
      </w:r>
      <w:r w:rsidR="00A82720" w:rsidRPr="0006246B">
        <w:rPr>
          <w:rFonts w:cstheme="minorHAnsi"/>
          <w:highlight w:val="magenta"/>
        </w:rPr>
        <w:t>.</w:t>
      </w:r>
    </w:p>
    <w:p w:rsidR="000B7E81" w:rsidRDefault="000B7E81" w:rsidP="00F46E9E">
      <w:pPr>
        <w:tabs>
          <w:tab w:val="left" w:pos="360"/>
          <w:tab w:val="left" w:pos="720"/>
        </w:tabs>
        <w:spacing w:after="0"/>
        <w:ind w:right="92"/>
        <w:rPr>
          <w:rFonts w:cstheme="minorHAnsi"/>
        </w:rPr>
      </w:pPr>
    </w:p>
    <w:p w:rsidR="000B7E81" w:rsidRPr="00A12BE4" w:rsidRDefault="000B7E81" w:rsidP="00A12BE4">
      <w:pPr>
        <w:pStyle w:val="ListParagraph"/>
        <w:numPr>
          <w:ilvl w:val="0"/>
          <w:numId w:val="3"/>
        </w:numPr>
        <w:tabs>
          <w:tab w:val="left" w:pos="360"/>
          <w:tab w:val="left" w:pos="720"/>
        </w:tabs>
        <w:spacing w:after="0"/>
        <w:ind w:right="92"/>
        <w:rPr>
          <w:rFonts w:cstheme="minorHAnsi"/>
        </w:rPr>
      </w:pPr>
      <w:r w:rsidRPr="00A12BE4">
        <w:rPr>
          <w:rFonts w:cstheme="minorHAnsi"/>
          <w:b/>
        </w:rPr>
        <w:t>Hazard Mitigation</w:t>
      </w:r>
      <w:r w:rsidR="00C516FE" w:rsidRPr="00A12BE4">
        <w:rPr>
          <w:rFonts w:cstheme="minorHAnsi"/>
        </w:rPr>
        <w:t>: T</w:t>
      </w:r>
      <w:r w:rsidRPr="00A12BE4">
        <w:rPr>
          <w:rFonts w:cstheme="minorHAnsi"/>
        </w:rPr>
        <w:t>he ASC has taken actions and/or completed activities to eliminate or reduce the probability of the event, or reduce the event’s severity or consequences, either prior to or following an emergency/disaster.</w:t>
      </w:r>
      <w:r w:rsidR="00977DAA" w:rsidRPr="00A12BE4">
        <w:rPr>
          <w:rFonts w:cstheme="minorHAnsi"/>
        </w:rPr>
        <w:t xml:space="preserve"> Mitigation activities are derived from the Hazard Vulnerability Analysis/Risk Assessment, regulatory compliance, and lessons learned from other agencies and/or actual events/exercises in the ASC community. </w:t>
      </w:r>
    </w:p>
    <w:p w:rsidR="00AC79B1" w:rsidRPr="00A12BE4" w:rsidRDefault="00AC79B1" w:rsidP="00A12BE4">
      <w:pPr>
        <w:pStyle w:val="ListParagraph"/>
        <w:numPr>
          <w:ilvl w:val="1"/>
          <w:numId w:val="3"/>
        </w:numPr>
        <w:tabs>
          <w:tab w:val="left" w:pos="360"/>
          <w:tab w:val="left" w:pos="720"/>
        </w:tabs>
        <w:spacing w:after="0"/>
        <w:ind w:right="92"/>
        <w:rPr>
          <w:rFonts w:cstheme="minorHAnsi"/>
        </w:rPr>
      </w:pPr>
      <w:r w:rsidRPr="00A12BE4">
        <w:rPr>
          <w:rFonts w:cstheme="minorHAnsi"/>
          <w:u w:val="single"/>
        </w:rPr>
        <w:t>Communications</w:t>
      </w:r>
      <w:r w:rsidRPr="00A12BE4">
        <w:rPr>
          <w:rFonts w:cstheme="minorHAnsi"/>
        </w:rPr>
        <w:t xml:space="preserve"> </w:t>
      </w:r>
    </w:p>
    <w:p w:rsidR="00AC79B1" w:rsidRPr="00A12BE4" w:rsidRDefault="00AC79B1" w:rsidP="00A12BE4">
      <w:pPr>
        <w:pStyle w:val="ListParagraph"/>
        <w:numPr>
          <w:ilvl w:val="2"/>
          <w:numId w:val="3"/>
        </w:numPr>
        <w:tabs>
          <w:tab w:val="left" w:pos="360"/>
          <w:tab w:val="left" w:pos="720"/>
        </w:tabs>
        <w:spacing w:after="0"/>
        <w:ind w:right="92"/>
        <w:rPr>
          <w:rFonts w:cstheme="minorHAnsi"/>
        </w:rPr>
      </w:pPr>
      <w:r w:rsidRPr="00A12BE4">
        <w:rPr>
          <w:rFonts w:cstheme="minorHAnsi"/>
        </w:rPr>
        <w:t>Redundant methods of communication with staff, patients, partner facilities, and local emergency responders include, but are not limited to, the following.</w:t>
      </w:r>
    </w:p>
    <w:p w:rsidR="00AC79B1" w:rsidRPr="00A12BE4" w:rsidRDefault="00AC79B1" w:rsidP="00A12BE4">
      <w:pPr>
        <w:pStyle w:val="ListParagraph"/>
        <w:numPr>
          <w:ilvl w:val="0"/>
          <w:numId w:val="5"/>
        </w:numPr>
        <w:tabs>
          <w:tab w:val="left" w:pos="360"/>
          <w:tab w:val="left" w:pos="720"/>
        </w:tabs>
        <w:spacing w:after="0"/>
        <w:ind w:right="92"/>
        <w:rPr>
          <w:rFonts w:cstheme="minorHAnsi"/>
          <w:highlight w:val="yellow"/>
        </w:rPr>
      </w:pPr>
      <w:r w:rsidRPr="00A12BE4">
        <w:rPr>
          <w:rFonts w:cstheme="minorHAnsi"/>
          <w:highlight w:val="yellow"/>
        </w:rPr>
        <w:t>Landline and cell phone capabilities</w:t>
      </w:r>
    </w:p>
    <w:p w:rsidR="00AC79B1" w:rsidRPr="00A12BE4" w:rsidRDefault="00AC79B1" w:rsidP="00A12BE4">
      <w:pPr>
        <w:pStyle w:val="ListParagraph"/>
        <w:numPr>
          <w:ilvl w:val="0"/>
          <w:numId w:val="5"/>
        </w:numPr>
        <w:tabs>
          <w:tab w:val="left" w:pos="360"/>
          <w:tab w:val="left" w:pos="720"/>
        </w:tabs>
        <w:spacing w:after="0"/>
        <w:ind w:right="92"/>
        <w:rPr>
          <w:rFonts w:cstheme="minorHAnsi"/>
          <w:highlight w:val="yellow"/>
        </w:rPr>
      </w:pPr>
      <w:r w:rsidRPr="00A12BE4">
        <w:rPr>
          <w:rFonts w:cstheme="minorHAnsi"/>
          <w:highlight w:val="yellow"/>
        </w:rPr>
        <w:t>LiveProcess (a web-based event communication system</w:t>
      </w:r>
      <w:r w:rsidR="00AB154C" w:rsidRPr="00A12BE4">
        <w:rPr>
          <w:rFonts w:cstheme="minorHAnsi"/>
          <w:highlight w:val="yellow"/>
        </w:rPr>
        <w:t xml:space="preserve"> used by the district Healthcare Coalition</w:t>
      </w:r>
      <w:r w:rsidRPr="00A12BE4">
        <w:rPr>
          <w:rFonts w:cstheme="minorHAnsi"/>
          <w:highlight w:val="yellow"/>
        </w:rPr>
        <w:t>)</w:t>
      </w:r>
    </w:p>
    <w:p w:rsidR="00AC79B1" w:rsidRPr="00A12BE4" w:rsidRDefault="00AC79B1" w:rsidP="00A12BE4">
      <w:pPr>
        <w:pStyle w:val="ListParagraph"/>
        <w:numPr>
          <w:ilvl w:val="0"/>
          <w:numId w:val="5"/>
        </w:numPr>
        <w:tabs>
          <w:tab w:val="left" w:pos="360"/>
          <w:tab w:val="left" w:pos="720"/>
        </w:tabs>
        <w:spacing w:after="0"/>
        <w:ind w:right="92"/>
        <w:rPr>
          <w:rFonts w:cstheme="minorHAnsi"/>
          <w:highlight w:val="yellow"/>
        </w:rPr>
      </w:pPr>
      <w:r w:rsidRPr="00A12BE4">
        <w:rPr>
          <w:rFonts w:cstheme="minorHAnsi"/>
          <w:highlight w:val="yellow"/>
        </w:rPr>
        <w:t>WebEOC (a web-based event communication system</w:t>
      </w:r>
      <w:r w:rsidR="00AB154C" w:rsidRPr="00A12BE4">
        <w:rPr>
          <w:rFonts w:cstheme="minorHAnsi"/>
          <w:highlight w:val="yellow"/>
        </w:rPr>
        <w:t xml:space="preserve"> used by local emergency management officials, district Healthcare Coalition, Indiana State Department of Health, and Indiana Department of Homeland Security </w:t>
      </w:r>
      <w:r w:rsidRPr="00A12BE4">
        <w:rPr>
          <w:rFonts w:cstheme="minorHAnsi"/>
          <w:highlight w:val="yellow"/>
        </w:rPr>
        <w:t>)</w:t>
      </w:r>
    </w:p>
    <w:p w:rsidR="00AC79B1" w:rsidRPr="00A12BE4" w:rsidRDefault="00AC79B1" w:rsidP="00A12BE4">
      <w:pPr>
        <w:pStyle w:val="ListParagraph"/>
        <w:numPr>
          <w:ilvl w:val="0"/>
          <w:numId w:val="5"/>
        </w:numPr>
        <w:tabs>
          <w:tab w:val="left" w:pos="360"/>
          <w:tab w:val="left" w:pos="720"/>
        </w:tabs>
        <w:spacing w:after="0"/>
        <w:ind w:right="92"/>
        <w:rPr>
          <w:rFonts w:cstheme="minorHAnsi"/>
          <w:highlight w:val="yellow"/>
        </w:rPr>
      </w:pPr>
      <w:r w:rsidRPr="00A12BE4">
        <w:rPr>
          <w:rFonts w:cstheme="minorHAnsi"/>
          <w:highlight w:val="yellow"/>
        </w:rPr>
        <w:t>Audible paging system</w:t>
      </w:r>
    </w:p>
    <w:p w:rsidR="00AC79B1" w:rsidRPr="00A12BE4" w:rsidRDefault="00AC79B1" w:rsidP="00A12BE4">
      <w:pPr>
        <w:pStyle w:val="ListParagraph"/>
        <w:numPr>
          <w:ilvl w:val="0"/>
          <w:numId w:val="5"/>
        </w:numPr>
        <w:tabs>
          <w:tab w:val="left" w:pos="360"/>
          <w:tab w:val="left" w:pos="720"/>
        </w:tabs>
        <w:spacing w:after="0"/>
        <w:ind w:right="92"/>
        <w:rPr>
          <w:rFonts w:cstheme="minorHAnsi"/>
          <w:highlight w:val="yellow"/>
        </w:rPr>
      </w:pPr>
      <w:r w:rsidRPr="00A12BE4">
        <w:rPr>
          <w:rFonts w:cstheme="minorHAnsi"/>
          <w:highlight w:val="yellow"/>
        </w:rPr>
        <w:t>Internal 2-way radios</w:t>
      </w:r>
    </w:p>
    <w:p w:rsidR="00AC79B1" w:rsidRPr="00A12BE4" w:rsidRDefault="00AC79B1" w:rsidP="00A12BE4">
      <w:pPr>
        <w:pStyle w:val="ListParagraph"/>
        <w:numPr>
          <w:ilvl w:val="0"/>
          <w:numId w:val="5"/>
        </w:numPr>
        <w:tabs>
          <w:tab w:val="left" w:pos="360"/>
          <w:tab w:val="left" w:pos="720"/>
        </w:tabs>
        <w:spacing w:after="0"/>
        <w:ind w:right="92"/>
        <w:rPr>
          <w:rFonts w:cstheme="minorHAnsi"/>
          <w:highlight w:val="yellow"/>
        </w:rPr>
      </w:pPr>
      <w:r w:rsidRPr="00A12BE4">
        <w:rPr>
          <w:rFonts w:cstheme="minorHAnsi"/>
          <w:highlight w:val="yellow"/>
        </w:rPr>
        <w:t xml:space="preserve">800 Mega Hertz </w:t>
      </w:r>
      <w:r w:rsidR="00E54420" w:rsidRPr="00A12BE4">
        <w:rPr>
          <w:rFonts w:cstheme="minorHAnsi"/>
          <w:highlight w:val="yellow"/>
        </w:rPr>
        <w:t>(MHz</w:t>
      </w:r>
      <w:r w:rsidR="00AB154C" w:rsidRPr="00A12BE4">
        <w:rPr>
          <w:rFonts w:cstheme="minorHAnsi"/>
          <w:highlight w:val="yellow"/>
        </w:rPr>
        <w:t>) radio</w:t>
      </w:r>
    </w:p>
    <w:p w:rsidR="00AC79B1" w:rsidRPr="00A12BE4" w:rsidRDefault="00AC79B1" w:rsidP="00A12BE4">
      <w:pPr>
        <w:pStyle w:val="ListParagraph"/>
        <w:numPr>
          <w:ilvl w:val="0"/>
          <w:numId w:val="5"/>
        </w:numPr>
        <w:tabs>
          <w:tab w:val="left" w:pos="360"/>
          <w:tab w:val="left" w:pos="720"/>
        </w:tabs>
        <w:spacing w:after="0"/>
        <w:ind w:right="92"/>
        <w:rPr>
          <w:rFonts w:cstheme="minorHAnsi"/>
        </w:rPr>
      </w:pPr>
      <w:r w:rsidRPr="00A12BE4">
        <w:rPr>
          <w:rFonts w:cstheme="minorHAnsi"/>
          <w:highlight w:val="yellow"/>
        </w:rPr>
        <w:t>Satellite phone</w:t>
      </w:r>
    </w:p>
    <w:p w:rsidR="00AC79B1" w:rsidRPr="00A12BE4" w:rsidRDefault="00AC79B1" w:rsidP="00A12BE4">
      <w:pPr>
        <w:pStyle w:val="ListParagraph"/>
        <w:numPr>
          <w:ilvl w:val="2"/>
          <w:numId w:val="3"/>
        </w:numPr>
        <w:tabs>
          <w:tab w:val="left" w:pos="360"/>
          <w:tab w:val="left" w:pos="720"/>
        </w:tabs>
        <w:spacing w:after="0"/>
        <w:ind w:right="92"/>
        <w:rPr>
          <w:rFonts w:cstheme="minorHAnsi"/>
        </w:rPr>
      </w:pPr>
      <w:r w:rsidRPr="00A12BE4">
        <w:rPr>
          <w:rFonts w:cstheme="minorHAnsi"/>
        </w:rPr>
        <w:lastRenderedPageBreak/>
        <w:t>The ASC has a procedure for calling staff back to the organization, when needed, and a process whereby staff report if they become aware of an emergency and landlines/cell phones cannot be used to contact staff.</w:t>
      </w:r>
      <w:r w:rsidR="00E54420" w:rsidRPr="00A12BE4">
        <w:rPr>
          <w:rFonts w:cstheme="minorHAnsi"/>
        </w:rPr>
        <w:t xml:space="preserve"> </w:t>
      </w:r>
      <w:r w:rsidR="0006246B">
        <w:rPr>
          <w:rFonts w:cstheme="minorHAnsi"/>
        </w:rPr>
        <w:t xml:space="preserve">The center may also post messages to staff on public radio and/or local television stations. </w:t>
      </w:r>
      <w:r w:rsidR="00C83159" w:rsidRPr="00A12BE4">
        <w:rPr>
          <w:rFonts w:cstheme="minorHAnsi"/>
        </w:rPr>
        <w:t>(</w:t>
      </w:r>
      <w:r w:rsidR="00C83159" w:rsidRPr="00A12BE4">
        <w:rPr>
          <w:rFonts w:cstheme="minorHAnsi"/>
          <w:highlight w:val="cyan"/>
        </w:rPr>
        <w:t xml:space="preserve">See appendix </w:t>
      </w:r>
      <w:r w:rsidR="008A4D7B">
        <w:rPr>
          <w:rFonts w:cstheme="minorHAnsi"/>
          <w:highlight w:val="cyan"/>
        </w:rPr>
        <w:t>5</w:t>
      </w:r>
      <w:r w:rsidR="00C83159" w:rsidRPr="00A12BE4">
        <w:rPr>
          <w:rFonts w:cstheme="minorHAnsi"/>
          <w:highlight w:val="cyan"/>
        </w:rPr>
        <w:t xml:space="preserve"> for employee contact list</w:t>
      </w:r>
      <w:r w:rsidR="00C83159" w:rsidRPr="00A12BE4">
        <w:rPr>
          <w:rFonts w:cstheme="minorHAnsi"/>
        </w:rPr>
        <w:t>.)</w:t>
      </w:r>
    </w:p>
    <w:p w:rsidR="00AC79B1" w:rsidRPr="00A12BE4" w:rsidRDefault="00AC79B1" w:rsidP="00A12BE4">
      <w:pPr>
        <w:pStyle w:val="ListParagraph"/>
        <w:numPr>
          <w:ilvl w:val="2"/>
          <w:numId w:val="3"/>
        </w:numPr>
        <w:tabs>
          <w:tab w:val="left" w:pos="360"/>
          <w:tab w:val="left" w:pos="720"/>
        </w:tabs>
        <w:spacing w:after="0"/>
        <w:ind w:right="92"/>
        <w:rPr>
          <w:rFonts w:cstheme="minorHAnsi"/>
        </w:rPr>
      </w:pPr>
      <w:r w:rsidRPr="00A12BE4">
        <w:rPr>
          <w:rFonts w:cstheme="minorHAnsi"/>
        </w:rPr>
        <w:t>The ASC has a procedure to communicate with patients to cancel procedures/appointments when necessary.</w:t>
      </w:r>
      <w:r w:rsidR="00E54420" w:rsidRPr="00A12BE4">
        <w:rPr>
          <w:rFonts w:cstheme="minorHAnsi"/>
        </w:rPr>
        <w:t xml:space="preserve"> </w:t>
      </w:r>
    </w:p>
    <w:p w:rsidR="00E54420" w:rsidRPr="00A12BE4" w:rsidRDefault="00E54420" w:rsidP="00A12BE4">
      <w:pPr>
        <w:pStyle w:val="ListParagraph"/>
        <w:numPr>
          <w:ilvl w:val="1"/>
          <w:numId w:val="3"/>
        </w:numPr>
        <w:tabs>
          <w:tab w:val="left" w:pos="360"/>
          <w:tab w:val="left" w:pos="720"/>
        </w:tabs>
        <w:spacing w:after="0"/>
        <w:ind w:right="92"/>
        <w:rPr>
          <w:rFonts w:cstheme="minorHAnsi"/>
          <w:u w:val="single"/>
        </w:rPr>
      </w:pPr>
      <w:r w:rsidRPr="00A12BE4">
        <w:rPr>
          <w:rFonts w:cstheme="minorHAnsi"/>
          <w:u w:val="single"/>
        </w:rPr>
        <w:t>Management of an incident</w:t>
      </w:r>
    </w:p>
    <w:p w:rsidR="00E54420" w:rsidRPr="00A12BE4" w:rsidRDefault="00E54420" w:rsidP="00A12BE4">
      <w:pPr>
        <w:pStyle w:val="ListParagraph"/>
        <w:numPr>
          <w:ilvl w:val="2"/>
          <w:numId w:val="3"/>
        </w:numPr>
        <w:tabs>
          <w:tab w:val="left" w:pos="360"/>
          <w:tab w:val="left" w:pos="720"/>
        </w:tabs>
        <w:spacing w:after="0"/>
        <w:ind w:right="92"/>
        <w:rPr>
          <w:rFonts w:cstheme="minorHAnsi"/>
        </w:rPr>
      </w:pPr>
      <w:r w:rsidRPr="00A12BE4">
        <w:rPr>
          <w:rFonts w:cstheme="minorHAnsi"/>
        </w:rPr>
        <w:t>The ASC director (or person with highest authority level) will assume the role of Incident Commander</w:t>
      </w:r>
      <w:r w:rsidR="004D197E" w:rsidRPr="00A12BE4">
        <w:rPr>
          <w:rFonts w:cstheme="minorHAnsi"/>
        </w:rPr>
        <w:t xml:space="preserve"> (IC)</w:t>
      </w:r>
      <w:r w:rsidRPr="00A12BE4">
        <w:rPr>
          <w:rFonts w:cstheme="minorHAnsi"/>
        </w:rPr>
        <w:t>. The ASC is aware that local emergency management officials use the Incident Command System (ICS) and healthcare organizations may use the Hospital Incident Command System (HICS). (</w:t>
      </w:r>
      <w:r w:rsidRPr="00A12BE4">
        <w:rPr>
          <w:rFonts w:cstheme="minorHAnsi"/>
          <w:highlight w:val="cyan"/>
        </w:rPr>
        <w:t xml:space="preserve">See appendix </w:t>
      </w:r>
      <w:r w:rsidR="008A4D7B">
        <w:rPr>
          <w:rFonts w:cstheme="minorHAnsi"/>
          <w:highlight w:val="cyan"/>
        </w:rPr>
        <w:t>10</w:t>
      </w:r>
      <w:r w:rsidRPr="00A12BE4">
        <w:rPr>
          <w:rFonts w:cstheme="minorHAnsi"/>
          <w:highlight w:val="cyan"/>
        </w:rPr>
        <w:t xml:space="preserve"> for HICS organization chart and Job Action Sheets</w:t>
      </w:r>
      <w:r w:rsidRPr="00A12BE4">
        <w:rPr>
          <w:rFonts w:cstheme="minorHAnsi"/>
        </w:rPr>
        <w:t xml:space="preserve">.) </w:t>
      </w:r>
      <w:r w:rsidRPr="008A4D7B">
        <w:rPr>
          <w:rFonts w:cstheme="minorHAnsi"/>
        </w:rPr>
        <w:t>Due to the size and depth of our staff, the ASC will use a modified HICS approach to managing an incident</w:t>
      </w:r>
      <w:r w:rsidRPr="00A12BE4">
        <w:rPr>
          <w:rFonts w:cstheme="minorHAnsi"/>
        </w:rPr>
        <w:t>. The Incident Command</w:t>
      </w:r>
      <w:r w:rsidR="004D197E" w:rsidRPr="00A12BE4">
        <w:rPr>
          <w:rFonts w:cstheme="minorHAnsi"/>
        </w:rPr>
        <w:t>er</w:t>
      </w:r>
      <w:r w:rsidRPr="00A12BE4">
        <w:rPr>
          <w:rFonts w:cstheme="minorHAnsi"/>
        </w:rPr>
        <w:t xml:space="preserve"> will always be appointed to manage an incident. </w:t>
      </w:r>
      <w:r w:rsidR="00C83159" w:rsidRPr="00A12BE4">
        <w:rPr>
          <w:rFonts w:cstheme="minorHAnsi"/>
        </w:rPr>
        <w:t xml:space="preserve">The </w:t>
      </w:r>
      <w:r w:rsidR="004D197E" w:rsidRPr="00A12BE4">
        <w:rPr>
          <w:rFonts w:cstheme="minorHAnsi"/>
        </w:rPr>
        <w:t xml:space="preserve">IC </w:t>
      </w:r>
      <w:r w:rsidR="00C83159" w:rsidRPr="00A12BE4">
        <w:rPr>
          <w:rFonts w:cstheme="minorHAnsi"/>
        </w:rPr>
        <w:t>may activate the Operations Section Chief and Logistics Section Chief. Additional positions will be appointed as necessary to manage the incident.</w:t>
      </w:r>
    </w:p>
    <w:p w:rsidR="00C83159" w:rsidRPr="00A12BE4" w:rsidRDefault="00C83159" w:rsidP="00A12BE4">
      <w:pPr>
        <w:pStyle w:val="ListParagraph"/>
        <w:numPr>
          <w:ilvl w:val="2"/>
          <w:numId w:val="3"/>
        </w:numPr>
        <w:tabs>
          <w:tab w:val="left" w:pos="360"/>
          <w:tab w:val="left" w:pos="720"/>
        </w:tabs>
        <w:spacing w:after="0"/>
        <w:ind w:right="92"/>
        <w:rPr>
          <w:rFonts w:cstheme="minorHAnsi"/>
        </w:rPr>
      </w:pPr>
      <w:r w:rsidRPr="00A12BE4">
        <w:rPr>
          <w:rFonts w:cstheme="minorHAnsi"/>
        </w:rPr>
        <w:t>During an incident, the IC will communicate with local partner healthcare organizations and emergency management officials. (</w:t>
      </w:r>
      <w:r w:rsidRPr="00A12BE4">
        <w:rPr>
          <w:rFonts w:cstheme="minorHAnsi"/>
          <w:highlight w:val="cyan"/>
        </w:rPr>
        <w:t xml:space="preserve">See appendix </w:t>
      </w:r>
      <w:r w:rsidR="008A4D7B">
        <w:rPr>
          <w:rFonts w:cstheme="minorHAnsi"/>
          <w:highlight w:val="cyan"/>
        </w:rPr>
        <w:t>6</w:t>
      </w:r>
      <w:r w:rsidRPr="00A12BE4">
        <w:rPr>
          <w:rFonts w:cstheme="minorHAnsi"/>
          <w:highlight w:val="cyan"/>
        </w:rPr>
        <w:t xml:space="preserve"> for contact information</w:t>
      </w:r>
      <w:r w:rsidRPr="00A12BE4">
        <w:rPr>
          <w:rFonts w:cstheme="minorHAnsi"/>
        </w:rPr>
        <w:t>.)</w:t>
      </w:r>
    </w:p>
    <w:p w:rsidR="00C83159" w:rsidRPr="00A12BE4" w:rsidRDefault="00C83159" w:rsidP="00A12BE4">
      <w:pPr>
        <w:pStyle w:val="ListParagraph"/>
        <w:numPr>
          <w:ilvl w:val="1"/>
          <w:numId w:val="3"/>
        </w:numPr>
        <w:tabs>
          <w:tab w:val="left" w:pos="360"/>
          <w:tab w:val="left" w:pos="720"/>
        </w:tabs>
        <w:spacing w:after="0"/>
        <w:ind w:right="92"/>
        <w:rPr>
          <w:rFonts w:cstheme="minorHAnsi"/>
          <w:u w:val="single"/>
        </w:rPr>
      </w:pPr>
      <w:r w:rsidRPr="00A12BE4">
        <w:rPr>
          <w:rFonts w:cstheme="minorHAnsi"/>
          <w:u w:val="single"/>
        </w:rPr>
        <w:t>Resource Management</w:t>
      </w:r>
    </w:p>
    <w:p w:rsidR="00C83159" w:rsidRPr="00A12BE4" w:rsidRDefault="00C83159" w:rsidP="00A12BE4">
      <w:pPr>
        <w:pStyle w:val="ListParagraph"/>
        <w:numPr>
          <w:ilvl w:val="2"/>
          <w:numId w:val="3"/>
        </w:numPr>
        <w:tabs>
          <w:tab w:val="left" w:pos="360"/>
          <w:tab w:val="left" w:pos="720"/>
        </w:tabs>
        <w:spacing w:after="0"/>
        <w:ind w:right="92"/>
        <w:rPr>
          <w:rFonts w:cstheme="minorHAnsi"/>
        </w:rPr>
      </w:pPr>
      <w:r w:rsidRPr="00A12BE4">
        <w:rPr>
          <w:rFonts w:cstheme="minorHAnsi"/>
        </w:rPr>
        <w:t xml:space="preserve">The ASC has established a </w:t>
      </w:r>
      <w:r w:rsidRPr="00A12BE4">
        <w:rPr>
          <w:rFonts w:cstheme="minorHAnsi"/>
          <w:highlight w:val="yellow"/>
        </w:rPr>
        <w:t>Clinical Review Committee or its equivalent</w:t>
      </w:r>
      <w:r w:rsidRPr="00A12BE4">
        <w:rPr>
          <w:rFonts w:cstheme="minorHAnsi"/>
        </w:rPr>
        <w:t xml:space="preserve"> to determine how decisions will be made at the ASC given limited human and material resources.</w:t>
      </w:r>
    </w:p>
    <w:p w:rsidR="00C83159" w:rsidRPr="00A12BE4" w:rsidRDefault="00C83159" w:rsidP="00A12BE4">
      <w:pPr>
        <w:pStyle w:val="ListParagraph"/>
        <w:numPr>
          <w:ilvl w:val="2"/>
          <w:numId w:val="3"/>
        </w:numPr>
        <w:tabs>
          <w:tab w:val="left" w:pos="360"/>
          <w:tab w:val="left" w:pos="720"/>
        </w:tabs>
        <w:spacing w:after="0"/>
        <w:ind w:right="92"/>
        <w:rPr>
          <w:rFonts w:cstheme="minorHAnsi"/>
        </w:rPr>
      </w:pPr>
      <w:r w:rsidRPr="00A12BE4">
        <w:rPr>
          <w:rFonts w:cstheme="minorHAnsi"/>
        </w:rPr>
        <w:t xml:space="preserve">The </w:t>
      </w:r>
      <w:r w:rsidRPr="00A12BE4">
        <w:rPr>
          <w:rFonts w:cstheme="minorHAnsi"/>
          <w:highlight w:val="yellow"/>
        </w:rPr>
        <w:t>ASC administration</w:t>
      </w:r>
      <w:r w:rsidRPr="00A12BE4">
        <w:rPr>
          <w:rFonts w:cstheme="minorHAnsi"/>
        </w:rPr>
        <w:t xml:space="preserve"> has identified the ethical issues that may affect operations, staff, and patients during an incident.</w:t>
      </w:r>
    </w:p>
    <w:p w:rsidR="00C83159" w:rsidRPr="00A12BE4" w:rsidRDefault="00C83159" w:rsidP="00A12BE4">
      <w:pPr>
        <w:pStyle w:val="ListParagraph"/>
        <w:numPr>
          <w:ilvl w:val="1"/>
          <w:numId w:val="3"/>
        </w:numPr>
        <w:tabs>
          <w:tab w:val="left" w:pos="360"/>
          <w:tab w:val="left" w:pos="720"/>
        </w:tabs>
        <w:spacing w:after="0"/>
        <w:ind w:right="92"/>
        <w:rPr>
          <w:rFonts w:cstheme="minorHAnsi"/>
          <w:u w:val="single"/>
        </w:rPr>
      </w:pPr>
      <w:r w:rsidRPr="00A12BE4">
        <w:rPr>
          <w:rFonts w:cstheme="minorHAnsi"/>
          <w:u w:val="single"/>
        </w:rPr>
        <w:t>Infection Control and Hazardous Materials and Waste</w:t>
      </w:r>
    </w:p>
    <w:p w:rsidR="00C83159" w:rsidRPr="00A12BE4" w:rsidRDefault="00C83159" w:rsidP="00A12BE4">
      <w:pPr>
        <w:pStyle w:val="ListParagraph"/>
        <w:numPr>
          <w:ilvl w:val="2"/>
          <w:numId w:val="3"/>
        </w:numPr>
        <w:tabs>
          <w:tab w:val="left" w:pos="360"/>
          <w:tab w:val="left" w:pos="720"/>
        </w:tabs>
        <w:spacing w:after="0"/>
        <w:ind w:right="92"/>
        <w:rPr>
          <w:rFonts w:cstheme="minorHAnsi"/>
        </w:rPr>
      </w:pPr>
      <w:r w:rsidRPr="00A12BE4">
        <w:rPr>
          <w:rFonts w:cstheme="minorHAnsi"/>
        </w:rPr>
        <w:t>The ASC has a staff person whose responsibility is Infection Control Prevention.</w:t>
      </w:r>
    </w:p>
    <w:p w:rsidR="00C83159" w:rsidRPr="00A12BE4" w:rsidRDefault="00C83159" w:rsidP="00A12BE4">
      <w:pPr>
        <w:pStyle w:val="ListParagraph"/>
        <w:numPr>
          <w:ilvl w:val="2"/>
          <w:numId w:val="3"/>
        </w:numPr>
        <w:tabs>
          <w:tab w:val="left" w:pos="360"/>
          <w:tab w:val="left" w:pos="720"/>
        </w:tabs>
        <w:spacing w:after="0"/>
        <w:ind w:right="92"/>
        <w:rPr>
          <w:rFonts w:cstheme="minorHAnsi"/>
        </w:rPr>
      </w:pPr>
      <w:r w:rsidRPr="00A12BE4">
        <w:rPr>
          <w:rFonts w:cstheme="minorHAnsi"/>
        </w:rPr>
        <w:t>The ASC has procedures for the isolation of patients who are discovered to have an infectious disease along with the procedures for the safe transfer of this patient to an appropriate facility.</w:t>
      </w:r>
      <w:r w:rsidR="006F48AA" w:rsidRPr="00A12BE4">
        <w:rPr>
          <w:rFonts w:cstheme="minorHAnsi"/>
        </w:rPr>
        <w:t xml:space="preserve"> </w:t>
      </w:r>
      <w:r w:rsidR="006F48AA" w:rsidRPr="008A4D7B">
        <w:rPr>
          <w:rFonts w:cstheme="minorHAnsi"/>
          <w:highlight w:val="magenta"/>
        </w:rPr>
        <w:t>(Reference facility isolation policy and transfer agreement)</w:t>
      </w:r>
    </w:p>
    <w:p w:rsidR="00C516FE" w:rsidRPr="00A12BE4" w:rsidRDefault="00C516FE" w:rsidP="00A12BE4">
      <w:pPr>
        <w:pStyle w:val="ListParagraph"/>
        <w:numPr>
          <w:ilvl w:val="2"/>
          <w:numId w:val="3"/>
        </w:numPr>
        <w:tabs>
          <w:tab w:val="left" w:pos="360"/>
          <w:tab w:val="left" w:pos="720"/>
        </w:tabs>
        <w:spacing w:after="0"/>
        <w:ind w:right="92"/>
        <w:rPr>
          <w:rFonts w:cstheme="minorHAnsi"/>
        </w:rPr>
      </w:pPr>
      <w:r w:rsidRPr="00A12BE4">
        <w:rPr>
          <w:rFonts w:cstheme="minorHAnsi"/>
        </w:rPr>
        <w:t>The ASC has procedures in place for the proper collection and holding of biological wastes should established systems for such disposal be disrupted.</w:t>
      </w:r>
      <w:r w:rsidR="006F48AA" w:rsidRPr="00A12BE4">
        <w:rPr>
          <w:rFonts w:cstheme="minorHAnsi"/>
        </w:rPr>
        <w:t xml:space="preserve"> </w:t>
      </w:r>
      <w:r w:rsidR="006F48AA" w:rsidRPr="008A4D7B">
        <w:rPr>
          <w:rFonts w:cstheme="minorHAnsi"/>
          <w:highlight w:val="magenta"/>
        </w:rPr>
        <w:t>(Reference biohazard and waste management policy/program)</w:t>
      </w:r>
    </w:p>
    <w:p w:rsidR="00C516FE" w:rsidRPr="00A12BE4" w:rsidRDefault="00C516FE" w:rsidP="00A12BE4">
      <w:pPr>
        <w:pStyle w:val="ListParagraph"/>
        <w:numPr>
          <w:ilvl w:val="1"/>
          <w:numId w:val="3"/>
        </w:numPr>
        <w:tabs>
          <w:tab w:val="left" w:pos="360"/>
          <w:tab w:val="left" w:pos="720"/>
        </w:tabs>
        <w:spacing w:after="0"/>
        <w:ind w:right="92"/>
        <w:rPr>
          <w:rFonts w:cstheme="minorHAnsi"/>
          <w:u w:val="single"/>
        </w:rPr>
      </w:pPr>
      <w:r w:rsidRPr="00A12BE4">
        <w:rPr>
          <w:rFonts w:cstheme="minorHAnsi"/>
          <w:u w:val="single"/>
        </w:rPr>
        <w:t>Staffing</w:t>
      </w:r>
    </w:p>
    <w:p w:rsidR="00C516FE" w:rsidRPr="008A4D7B" w:rsidRDefault="00C516FE" w:rsidP="00A12BE4">
      <w:pPr>
        <w:pStyle w:val="ListParagraph"/>
        <w:numPr>
          <w:ilvl w:val="2"/>
          <w:numId w:val="3"/>
        </w:numPr>
        <w:tabs>
          <w:tab w:val="left" w:pos="360"/>
          <w:tab w:val="left" w:pos="720"/>
        </w:tabs>
        <w:spacing w:after="0"/>
        <w:ind w:right="92"/>
        <w:rPr>
          <w:rFonts w:cstheme="minorHAnsi"/>
        </w:rPr>
      </w:pPr>
      <w:r w:rsidRPr="00A12BE4">
        <w:rPr>
          <w:rFonts w:cstheme="minorHAnsi"/>
        </w:rPr>
        <w:t xml:space="preserve">The ASC has </w:t>
      </w:r>
      <w:r w:rsidR="008C6906" w:rsidRPr="00A12BE4">
        <w:rPr>
          <w:rFonts w:cstheme="minorHAnsi"/>
        </w:rPr>
        <w:t>call-back system</w:t>
      </w:r>
      <w:r w:rsidRPr="00A12BE4">
        <w:rPr>
          <w:rFonts w:cstheme="minorHAnsi"/>
        </w:rPr>
        <w:t xml:space="preserve"> to ensure that proper staffing levels can be maintained in an incident</w:t>
      </w:r>
      <w:r w:rsidR="00DF30F4" w:rsidRPr="00A12BE4">
        <w:rPr>
          <w:rFonts w:cstheme="minorHAnsi"/>
        </w:rPr>
        <w:t xml:space="preserve">. </w:t>
      </w:r>
      <w:r w:rsidR="00DF30F4" w:rsidRPr="008A4D7B">
        <w:rPr>
          <w:rFonts w:cstheme="minorHAnsi"/>
        </w:rPr>
        <w:t>If</w:t>
      </w:r>
      <w:r w:rsidRPr="008A4D7B">
        <w:rPr>
          <w:rFonts w:cstheme="minorHAnsi"/>
        </w:rPr>
        <w:t xml:space="preserve"> </w:t>
      </w:r>
      <w:proofErr w:type="gramStart"/>
      <w:r w:rsidRPr="008A4D7B">
        <w:rPr>
          <w:rFonts w:cstheme="minorHAnsi"/>
        </w:rPr>
        <w:t>staff do</w:t>
      </w:r>
      <w:proofErr w:type="gramEnd"/>
      <w:r w:rsidRPr="008A4D7B">
        <w:rPr>
          <w:rFonts w:cstheme="minorHAnsi"/>
        </w:rPr>
        <w:t xml:space="preserve"> not or cannot show up for work because of the incident</w:t>
      </w:r>
      <w:r w:rsidR="00DF30F4" w:rsidRPr="008A4D7B">
        <w:rPr>
          <w:rFonts w:cstheme="minorHAnsi"/>
        </w:rPr>
        <w:t>, the ASC may cancel procedures</w:t>
      </w:r>
      <w:r w:rsidR="0006246B">
        <w:rPr>
          <w:rFonts w:cstheme="minorHAnsi"/>
        </w:rPr>
        <w:t>, close for the duration of the incident,</w:t>
      </w:r>
      <w:r w:rsidR="00DF30F4" w:rsidRPr="008A4D7B">
        <w:rPr>
          <w:rFonts w:cstheme="minorHAnsi"/>
        </w:rPr>
        <w:t xml:space="preserve"> and/or use supplemental staffing (contract agencies, affiliated healthcare system staff, and/or qualified volunteers)</w:t>
      </w:r>
      <w:r w:rsidRPr="008A4D7B">
        <w:rPr>
          <w:rFonts w:cstheme="minorHAnsi"/>
        </w:rPr>
        <w:t xml:space="preserve">. </w:t>
      </w:r>
    </w:p>
    <w:p w:rsidR="00C516FE" w:rsidRDefault="00C516FE" w:rsidP="00F46E9E">
      <w:pPr>
        <w:tabs>
          <w:tab w:val="left" w:pos="360"/>
          <w:tab w:val="left" w:pos="720"/>
        </w:tabs>
        <w:spacing w:after="0"/>
        <w:ind w:right="92"/>
        <w:rPr>
          <w:rFonts w:cstheme="minorHAnsi"/>
          <w:u w:val="single"/>
        </w:rPr>
      </w:pPr>
    </w:p>
    <w:p w:rsidR="00C516FE" w:rsidRPr="00A12BE4" w:rsidRDefault="00C516FE" w:rsidP="00A12BE4">
      <w:pPr>
        <w:pStyle w:val="ListParagraph"/>
        <w:numPr>
          <w:ilvl w:val="0"/>
          <w:numId w:val="3"/>
        </w:numPr>
        <w:tabs>
          <w:tab w:val="left" w:pos="360"/>
          <w:tab w:val="left" w:pos="720"/>
        </w:tabs>
        <w:spacing w:after="0"/>
        <w:ind w:right="92"/>
        <w:rPr>
          <w:rFonts w:cstheme="minorHAnsi"/>
        </w:rPr>
      </w:pPr>
      <w:r w:rsidRPr="00A12BE4">
        <w:rPr>
          <w:rFonts w:cstheme="minorHAnsi"/>
          <w:b/>
        </w:rPr>
        <w:lastRenderedPageBreak/>
        <w:t>Preparedness</w:t>
      </w:r>
      <w:r w:rsidRPr="00A12BE4">
        <w:rPr>
          <w:rFonts w:cstheme="minorHAnsi"/>
        </w:rPr>
        <w:t>: Preparedness includes developing the plans to address how the ASC will meet the needs of staff, patients, and others present in the ASC in various emergency/disaster situations.</w:t>
      </w:r>
    </w:p>
    <w:p w:rsidR="00C516FE" w:rsidRPr="00A12BE4" w:rsidRDefault="00C516FE" w:rsidP="00A12BE4">
      <w:pPr>
        <w:pStyle w:val="ListParagraph"/>
        <w:numPr>
          <w:ilvl w:val="1"/>
          <w:numId w:val="3"/>
        </w:numPr>
        <w:tabs>
          <w:tab w:val="left" w:pos="360"/>
          <w:tab w:val="left" w:pos="720"/>
        </w:tabs>
        <w:spacing w:after="0"/>
        <w:ind w:right="92"/>
        <w:rPr>
          <w:rFonts w:cstheme="minorHAnsi"/>
          <w:u w:val="single"/>
        </w:rPr>
      </w:pPr>
      <w:r w:rsidRPr="00A12BE4">
        <w:rPr>
          <w:rFonts w:cstheme="minorHAnsi"/>
          <w:u w:val="single"/>
        </w:rPr>
        <w:t>Policies and Procedures</w:t>
      </w:r>
    </w:p>
    <w:p w:rsidR="00C516FE" w:rsidRPr="00A12BE4" w:rsidRDefault="00C516FE" w:rsidP="00A12BE4">
      <w:pPr>
        <w:pStyle w:val="ListParagraph"/>
        <w:numPr>
          <w:ilvl w:val="2"/>
          <w:numId w:val="3"/>
        </w:numPr>
        <w:tabs>
          <w:tab w:val="left" w:pos="360"/>
          <w:tab w:val="left" w:pos="720"/>
        </w:tabs>
        <w:spacing w:after="0"/>
        <w:ind w:right="92"/>
        <w:rPr>
          <w:rFonts w:cstheme="minorHAnsi"/>
        </w:rPr>
      </w:pPr>
      <w:r w:rsidRPr="00A12BE4">
        <w:rPr>
          <w:rFonts w:cstheme="minorHAnsi"/>
        </w:rPr>
        <w:t>Based on the completion of the Hazard Vulnerability Analysis (HVA)</w:t>
      </w:r>
      <w:r w:rsidR="00C00929" w:rsidRPr="00A12BE4">
        <w:rPr>
          <w:rFonts w:cstheme="minorHAnsi"/>
        </w:rPr>
        <w:t xml:space="preserve">, regulatory </w:t>
      </w:r>
      <w:r w:rsidR="00DF30F4" w:rsidRPr="00A12BE4">
        <w:rPr>
          <w:rFonts w:cstheme="minorHAnsi"/>
        </w:rPr>
        <w:t>compliance</w:t>
      </w:r>
      <w:r w:rsidR="00C00929" w:rsidRPr="00A12BE4">
        <w:rPr>
          <w:rFonts w:cstheme="minorHAnsi"/>
        </w:rPr>
        <w:t>, the EOP, the Communication Plan, and best practices</w:t>
      </w:r>
      <w:r w:rsidRPr="00A12BE4">
        <w:rPr>
          <w:rFonts w:cstheme="minorHAnsi"/>
        </w:rPr>
        <w:t xml:space="preserve">, the following policies have been implemented to manage the incident most likely to occur at this ASC (policies are in alpha order). </w:t>
      </w:r>
    </w:p>
    <w:p w:rsidR="008458B4" w:rsidRPr="00A12BE4" w:rsidRDefault="008458B4" w:rsidP="00A12BE4">
      <w:pPr>
        <w:pStyle w:val="ListParagraph"/>
        <w:numPr>
          <w:ilvl w:val="0"/>
          <w:numId w:val="8"/>
        </w:numPr>
        <w:tabs>
          <w:tab w:val="left" w:pos="360"/>
          <w:tab w:val="left" w:pos="720"/>
        </w:tabs>
        <w:spacing w:after="0"/>
        <w:ind w:left="2520" w:right="92"/>
        <w:rPr>
          <w:rFonts w:cstheme="minorHAnsi"/>
          <w:highlight w:val="yellow"/>
        </w:rPr>
      </w:pPr>
      <w:r w:rsidRPr="00A12BE4">
        <w:rPr>
          <w:rFonts w:cstheme="minorHAnsi"/>
          <w:highlight w:val="yellow"/>
        </w:rPr>
        <w:t>Bomb Threat</w:t>
      </w:r>
    </w:p>
    <w:p w:rsidR="008458B4" w:rsidRPr="00A12BE4" w:rsidRDefault="008458B4" w:rsidP="00A12BE4">
      <w:pPr>
        <w:pStyle w:val="ListParagraph"/>
        <w:numPr>
          <w:ilvl w:val="0"/>
          <w:numId w:val="8"/>
        </w:numPr>
        <w:tabs>
          <w:tab w:val="left" w:pos="360"/>
          <w:tab w:val="left" w:pos="720"/>
        </w:tabs>
        <w:spacing w:after="0"/>
        <w:ind w:left="2520" w:right="92"/>
        <w:rPr>
          <w:rFonts w:cstheme="minorHAnsi"/>
          <w:highlight w:val="yellow"/>
        </w:rPr>
      </w:pPr>
      <w:r w:rsidRPr="00A12BE4">
        <w:rPr>
          <w:rFonts w:cstheme="minorHAnsi"/>
          <w:highlight w:val="yellow"/>
        </w:rPr>
        <w:t>Chemical Spill</w:t>
      </w:r>
    </w:p>
    <w:p w:rsidR="00CE1C09" w:rsidRPr="00A12BE4" w:rsidRDefault="00CE1C09" w:rsidP="00A12BE4">
      <w:pPr>
        <w:pStyle w:val="ListParagraph"/>
        <w:numPr>
          <w:ilvl w:val="0"/>
          <w:numId w:val="8"/>
        </w:numPr>
        <w:tabs>
          <w:tab w:val="left" w:pos="360"/>
          <w:tab w:val="left" w:pos="720"/>
        </w:tabs>
        <w:spacing w:after="0"/>
        <w:ind w:left="2520" w:right="92"/>
        <w:rPr>
          <w:rFonts w:cstheme="minorHAnsi"/>
          <w:highlight w:val="yellow"/>
        </w:rPr>
      </w:pPr>
      <w:r w:rsidRPr="00A12BE4">
        <w:rPr>
          <w:rFonts w:cstheme="minorHAnsi"/>
          <w:highlight w:val="yellow"/>
        </w:rPr>
        <w:t>Earthquake</w:t>
      </w:r>
    </w:p>
    <w:p w:rsidR="00BB54E8" w:rsidRPr="00A12BE4" w:rsidRDefault="00BB54E8" w:rsidP="00BB54E8">
      <w:pPr>
        <w:pStyle w:val="ListParagraph"/>
        <w:numPr>
          <w:ilvl w:val="0"/>
          <w:numId w:val="8"/>
        </w:numPr>
        <w:tabs>
          <w:tab w:val="left" w:pos="360"/>
          <w:tab w:val="left" w:pos="720"/>
        </w:tabs>
        <w:spacing w:after="0"/>
        <w:ind w:left="2520" w:right="92"/>
        <w:rPr>
          <w:rFonts w:cstheme="minorHAnsi"/>
          <w:highlight w:val="yellow"/>
        </w:rPr>
      </w:pPr>
      <w:r>
        <w:rPr>
          <w:rFonts w:cstheme="minorHAnsi"/>
          <w:highlight w:val="yellow"/>
        </w:rPr>
        <w:t>Emergency</w:t>
      </w:r>
      <w:r w:rsidRPr="00A12BE4">
        <w:rPr>
          <w:rFonts w:cstheme="minorHAnsi"/>
          <w:highlight w:val="yellow"/>
        </w:rPr>
        <w:t xml:space="preserve"> Tracking</w:t>
      </w:r>
      <w:r>
        <w:rPr>
          <w:rFonts w:cstheme="minorHAnsi"/>
          <w:highlight w:val="yellow"/>
        </w:rPr>
        <w:t xml:space="preserve"> System</w:t>
      </w:r>
    </w:p>
    <w:p w:rsidR="008458B4" w:rsidRPr="00A12BE4" w:rsidRDefault="008458B4" w:rsidP="00A12BE4">
      <w:pPr>
        <w:pStyle w:val="ListParagraph"/>
        <w:numPr>
          <w:ilvl w:val="0"/>
          <w:numId w:val="8"/>
        </w:numPr>
        <w:tabs>
          <w:tab w:val="left" w:pos="360"/>
          <w:tab w:val="left" w:pos="720"/>
        </w:tabs>
        <w:spacing w:after="0"/>
        <w:ind w:left="2520" w:right="92"/>
        <w:rPr>
          <w:rFonts w:cstheme="minorHAnsi"/>
          <w:highlight w:val="yellow"/>
        </w:rPr>
      </w:pPr>
      <w:r w:rsidRPr="00A12BE4">
        <w:rPr>
          <w:rFonts w:cstheme="minorHAnsi"/>
          <w:highlight w:val="yellow"/>
        </w:rPr>
        <w:t>Evacuation</w:t>
      </w:r>
    </w:p>
    <w:p w:rsidR="00CE1C09" w:rsidRPr="00A12BE4" w:rsidRDefault="00CE1C09" w:rsidP="00A12BE4">
      <w:pPr>
        <w:pStyle w:val="ListParagraph"/>
        <w:numPr>
          <w:ilvl w:val="0"/>
          <w:numId w:val="8"/>
        </w:numPr>
        <w:tabs>
          <w:tab w:val="left" w:pos="360"/>
          <w:tab w:val="left" w:pos="720"/>
        </w:tabs>
        <w:spacing w:after="0"/>
        <w:ind w:left="2520" w:right="92"/>
        <w:rPr>
          <w:rFonts w:cstheme="minorHAnsi"/>
          <w:highlight w:val="yellow"/>
        </w:rPr>
      </w:pPr>
      <w:r w:rsidRPr="00A12BE4">
        <w:rPr>
          <w:rFonts w:cstheme="minorHAnsi"/>
          <w:highlight w:val="yellow"/>
        </w:rPr>
        <w:t>External Disaster (Mass Casualty Incident)</w:t>
      </w:r>
    </w:p>
    <w:p w:rsidR="008458B4" w:rsidRPr="00A12BE4" w:rsidRDefault="008458B4" w:rsidP="00A12BE4">
      <w:pPr>
        <w:pStyle w:val="ListParagraph"/>
        <w:numPr>
          <w:ilvl w:val="0"/>
          <w:numId w:val="8"/>
        </w:numPr>
        <w:tabs>
          <w:tab w:val="left" w:pos="360"/>
          <w:tab w:val="left" w:pos="720"/>
        </w:tabs>
        <w:spacing w:after="0"/>
        <w:ind w:left="2520" w:right="92"/>
        <w:rPr>
          <w:rFonts w:cstheme="minorHAnsi"/>
          <w:highlight w:val="yellow"/>
        </w:rPr>
      </w:pPr>
      <w:r w:rsidRPr="00A12BE4">
        <w:rPr>
          <w:rFonts w:cstheme="minorHAnsi"/>
          <w:highlight w:val="yellow"/>
        </w:rPr>
        <w:t>Fire Plan (includes RACE, plan for loss of fire alarm system, testing and maintain fire protection system/equipment</w:t>
      </w:r>
    </w:p>
    <w:p w:rsidR="008458B4" w:rsidRPr="00A12BE4" w:rsidRDefault="008458B4" w:rsidP="00A12BE4">
      <w:pPr>
        <w:pStyle w:val="ListParagraph"/>
        <w:numPr>
          <w:ilvl w:val="0"/>
          <w:numId w:val="8"/>
        </w:numPr>
        <w:tabs>
          <w:tab w:val="left" w:pos="360"/>
          <w:tab w:val="left" w:pos="720"/>
        </w:tabs>
        <w:spacing w:after="0"/>
        <w:ind w:left="2520" w:right="92"/>
        <w:rPr>
          <w:rFonts w:cstheme="minorHAnsi"/>
          <w:highlight w:val="yellow"/>
        </w:rPr>
      </w:pPr>
      <w:r w:rsidRPr="00A12BE4">
        <w:rPr>
          <w:rFonts w:cstheme="minorHAnsi"/>
          <w:highlight w:val="yellow"/>
        </w:rPr>
        <w:t>Influenza/Pandemic</w:t>
      </w:r>
    </w:p>
    <w:p w:rsidR="008458B4" w:rsidRPr="00A12BE4" w:rsidRDefault="008458B4" w:rsidP="00A12BE4">
      <w:pPr>
        <w:pStyle w:val="ListParagraph"/>
        <w:numPr>
          <w:ilvl w:val="0"/>
          <w:numId w:val="8"/>
        </w:numPr>
        <w:tabs>
          <w:tab w:val="left" w:pos="360"/>
          <w:tab w:val="left" w:pos="720"/>
        </w:tabs>
        <w:spacing w:after="0"/>
        <w:ind w:left="2520" w:right="92"/>
        <w:rPr>
          <w:rFonts w:cstheme="minorHAnsi"/>
          <w:highlight w:val="yellow"/>
        </w:rPr>
      </w:pPr>
      <w:r w:rsidRPr="00A12BE4">
        <w:rPr>
          <w:rFonts w:cstheme="minorHAnsi"/>
          <w:highlight w:val="yellow"/>
        </w:rPr>
        <w:t>Internal Flooding/Water Damage</w:t>
      </w:r>
    </w:p>
    <w:p w:rsidR="00C00929" w:rsidRPr="00A12BE4" w:rsidRDefault="00C00929" w:rsidP="00A12BE4">
      <w:pPr>
        <w:pStyle w:val="ListParagraph"/>
        <w:numPr>
          <w:ilvl w:val="0"/>
          <w:numId w:val="8"/>
        </w:numPr>
        <w:tabs>
          <w:tab w:val="left" w:pos="360"/>
          <w:tab w:val="left" w:pos="720"/>
        </w:tabs>
        <w:spacing w:after="0"/>
        <w:ind w:left="2520" w:right="92"/>
        <w:rPr>
          <w:rFonts w:cstheme="minorHAnsi"/>
          <w:highlight w:val="yellow"/>
        </w:rPr>
      </w:pPr>
      <w:r w:rsidRPr="00A12BE4">
        <w:rPr>
          <w:rFonts w:cstheme="minorHAnsi"/>
          <w:highlight w:val="yellow"/>
        </w:rPr>
        <w:t>Medical Documentation</w:t>
      </w:r>
    </w:p>
    <w:p w:rsidR="00C00929" w:rsidRPr="00A12BE4" w:rsidRDefault="00C00929" w:rsidP="00A12BE4">
      <w:pPr>
        <w:pStyle w:val="ListParagraph"/>
        <w:numPr>
          <w:ilvl w:val="0"/>
          <w:numId w:val="8"/>
        </w:numPr>
        <w:tabs>
          <w:tab w:val="left" w:pos="360"/>
          <w:tab w:val="left" w:pos="720"/>
        </w:tabs>
        <w:spacing w:after="0"/>
        <w:ind w:left="2520" w:right="92"/>
        <w:rPr>
          <w:rFonts w:cstheme="minorHAnsi"/>
          <w:highlight w:val="yellow"/>
        </w:rPr>
      </w:pPr>
      <w:r w:rsidRPr="00A12BE4">
        <w:rPr>
          <w:rFonts w:cstheme="minorHAnsi"/>
          <w:highlight w:val="yellow"/>
        </w:rPr>
        <w:t xml:space="preserve">Role of ASC under waiver </w:t>
      </w:r>
    </w:p>
    <w:p w:rsidR="00CE1C09" w:rsidRPr="00A12BE4" w:rsidRDefault="00CE1C09" w:rsidP="00A12BE4">
      <w:pPr>
        <w:pStyle w:val="ListParagraph"/>
        <w:numPr>
          <w:ilvl w:val="0"/>
          <w:numId w:val="8"/>
        </w:numPr>
        <w:tabs>
          <w:tab w:val="left" w:pos="360"/>
          <w:tab w:val="left" w:pos="720"/>
        </w:tabs>
        <w:spacing w:after="0"/>
        <w:ind w:left="2520" w:right="92"/>
        <w:rPr>
          <w:rFonts w:cstheme="minorHAnsi"/>
          <w:highlight w:val="yellow"/>
        </w:rPr>
      </w:pPr>
      <w:r w:rsidRPr="00A12BE4">
        <w:rPr>
          <w:rFonts w:cstheme="minorHAnsi"/>
          <w:highlight w:val="yellow"/>
        </w:rPr>
        <w:t>Security Breach</w:t>
      </w:r>
    </w:p>
    <w:p w:rsidR="008458B4" w:rsidRPr="00A12BE4" w:rsidRDefault="008458B4" w:rsidP="00A12BE4">
      <w:pPr>
        <w:pStyle w:val="ListParagraph"/>
        <w:numPr>
          <w:ilvl w:val="0"/>
          <w:numId w:val="8"/>
        </w:numPr>
        <w:tabs>
          <w:tab w:val="left" w:pos="360"/>
          <w:tab w:val="left" w:pos="720"/>
        </w:tabs>
        <w:spacing w:after="0"/>
        <w:ind w:left="2520" w:right="92"/>
        <w:rPr>
          <w:rFonts w:cstheme="minorHAnsi"/>
          <w:highlight w:val="yellow"/>
        </w:rPr>
      </w:pPr>
      <w:r w:rsidRPr="00A12BE4">
        <w:rPr>
          <w:rFonts w:cstheme="minorHAnsi"/>
          <w:highlight w:val="yellow"/>
        </w:rPr>
        <w:t xml:space="preserve">Severe Weather </w:t>
      </w:r>
    </w:p>
    <w:p w:rsidR="008458B4" w:rsidRPr="00A12BE4" w:rsidRDefault="008458B4" w:rsidP="00A12BE4">
      <w:pPr>
        <w:pStyle w:val="ListParagraph"/>
        <w:numPr>
          <w:ilvl w:val="0"/>
          <w:numId w:val="8"/>
        </w:numPr>
        <w:tabs>
          <w:tab w:val="left" w:pos="360"/>
          <w:tab w:val="left" w:pos="720"/>
        </w:tabs>
        <w:spacing w:after="0"/>
        <w:ind w:left="2520" w:right="92"/>
        <w:rPr>
          <w:rFonts w:cstheme="minorHAnsi"/>
          <w:highlight w:val="yellow"/>
        </w:rPr>
      </w:pPr>
      <w:r w:rsidRPr="00A12BE4">
        <w:rPr>
          <w:rFonts w:cstheme="minorHAnsi"/>
          <w:highlight w:val="yellow"/>
        </w:rPr>
        <w:t>Shelter-in-Place</w:t>
      </w:r>
    </w:p>
    <w:p w:rsidR="008458B4" w:rsidRPr="00A12BE4" w:rsidRDefault="008458B4" w:rsidP="00A12BE4">
      <w:pPr>
        <w:pStyle w:val="ListParagraph"/>
        <w:numPr>
          <w:ilvl w:val="0"/>
          <w:numId w:val="8"/>
        </w:numPr>
        <w:tabs>
          <w:tab w:val="left" w:pos="360"/>
          <w:tab w:val="left" w:pos="720"/>
        </w:tabs>
        <w:spacing w:after="0"/>
        <w:ind w:left="2520" w:right="92"/>
        <w:rPr>
          <w:rFonts w:cstheme="minorHAnsi"/>
          <w:highlight w:val="yellow"/>
        </w:rPr>
      </w:pPr>
      <w:r w:rsidRPr="00A12BE4">
        <w:rPr>
          <w:rFonts w:cstheme="minorHAnsi"/>
          <w:highlight w:val="yellow"/>
        </w:rPr>
        <w:t>Utilities System Failure</w:t>
      </w:r>
    </w:p>
    <w:p w:rsidR="00C00929" w:rsidRPr="008A4D7B" w:rsidRDefault="00C00929" w:rsidP="00A12BE4">
      <w:pPr>
        <w:pStyle w:val="ListParagraph"/>
        <w:numPr>
          <w:ilvl w:val="0"/>
          <w:numId w:val="8"/>
        </w:numPr>
        <w:tabs>
          <w:tab w:val="left" w:pos="360"/>
          <w:tab w:val="left" w:pos="720"/>
        </w:tabs>
        <w:spacing w:after="0"/>
        <w:ind w:left="2520" w:right="92"/>
        <w:rPr>
          <w:rFonts w:cstheme="minorHAnsi"/>
          <w:highlight w:val="yellow"/>
        </w:rPr>
      </w:pPr>
      <w:r w:rsidRPr="008A4D7B">
        <w:rPr>
          <w:rFonts w:cstheme="minorHAnsi"/>
          <w:highlight w:val="yellow"/>
        </w:rPr>
        <w:t>Volunteer Management</w:t>
      </w:r>
    </w:p>
    <w:p w:rsidR="008458B4" w:rsidRPr="00A12BE4" w:rsidRDefault="008458B4" w:rsidP="00A12BE4">
      <w:pPr>
        <w:pStyle w:val="ListParagraph"/>
        <w:numPr>
          <w:ilvl w:val="0"/>
          <w:numId w:val="8"/>
        </w:numPr>
        <w:tabs>
          <w:tab w:val="left" w:pos="360"/>
          <w:tab w:val="left" w:pos="720"/>
        </w:tabs>
        <w:spacing w:after="0"/>
        <w:ind w:left="2520" w:right="92"/>
        <w:rPr>
          <w:rFonts w:cstheme="minorHAnsi"/>
        </w:rPr>
      </w:pPr>
      <w:r w:rsidRPr="00A12BE4">
        <w:rPr>
          <w:rFonts w:cstheme="minorHAnsi"/>
          <w:highlight w:val="magenta"/>
        </w:rPr>
        <w:t>Other policies based HVA identified risks</w:t>
      </w:r>
      <w:r w:rsidR="00DF30F4" w:rsidRPr="00A12BE4">
        <w:rPr>
          <w:rFonts w:cstheme="minorHAnsi"/>
          <w:highlight w:val="magenta"/>
        </w:rPr>
        <w:t xml:space="preserve"> or that directly are related to the Emergency Preparedness Program</w:t>
      </w:r>
    </w:p>
    <w:p w:rsidR="008825C1" w:rsidRPr="008A4D7B" w:rsidRDefault="008825C1" w:rsidP="00A12BE4">
      <w:pPr>
        <w:pStyle w:val="ListParagraph"/>
        <w:numPr>
          <w:ilvl w:val="2"/>
          <w:numId w:val="3"/>
        </w:numPr>
        <w:tabs>
          <w:tab w:val="left" w:pos="360"/>
          <w:tab w:val="left" w:pos="720"/>
        </w:tabs>
        <w:spacing w:after="0"/>
        <w:ind w:right="92"/>
        <w:rPr>
          <w:rFonts w:cstheme="minorHAnsi"/>
        </w:rPr>
      </w:pPr>
      <w:r w:rsidRPr="008A4D7B">
        <w:rPr>
          <w:rFonts w:cstheme="minorHAnsi"/>
        </w:rPr>
        <w:t>Policies and procedures are reviewed and updated at least annually.</w:t>
      </w:r>
    </w:p>
    <w:p w:rsidR="008458B4" w:rsidRPr="008A4D7B" w:rsidRDefault="008A4D7B" w:rsidP="00A12BE4">
      <w:pPr>
        <w:pStyle w:val="ListParagraph"/>
        <w:numPr>
          <w:ilvl w:val="1"/>
          <w:numId w:val="3"/>
        </w:numPr>
        <w:tabs>
          <w:tab w:val="left" w:pos="360"/>
          <w:tab w:val="left" w:pos="720"/>
        </w:tabs>
        <w:spacing w:after="0"/>
        <w:ind w:right="92"/>
        <w:rPr>
          <w:rFonts w:cstheme="minorHAnsi"/>
          <w:u w:val="single"/>
        </w:rPr>
      </w:pPr>
      <w:r>
        <w:rPr>
          <w:rFonts w:cstheme="minorHAnsi"/>
          <w:u w:val="single"/>
        </w:rPr>
        <w:t>Plain Language</w:t>
      </w:r>
      <w:r w:rsidR="008458B4" w:rsidRPr="008A4D7B">
        <w:rPr>
          <w:rFonts w:cstheme="minorHAnsi"/>
          <w:u w:val="single"/>
        </w:rPr>
        <w:t xml:space="preserve"> Communications</w:t>
      </w:r>
    </w:p>
    <w:p w:rsidR="008458B4" w:rsidRPr="00BB54E8" w:rsidRDefault="008458B4" w:rsidP="00A12BE4">
      <w:pPr>
        <w:pStyle w:val="ListParagraph"/>
        <w:numPr>
          <w:ilvl w:val="2"/>
          <w:numId w:val="3"/>
        </w:numPr>
        <w:tabs>
          <w:tab w:val="left" w:pos="360"/>
          <w:tab w:val="left" w:pos="720"/>
        </w:tabs>
        <w:spacing w:after="0"/>
        <w:ind w:right="92"/>
        <w:rPr>
          <w:rFonts w:cstheme="minorHAnsi"/>
        </w:rPr>
      </w:pPr>
      <w:r w:rsidRPr="00A12BE4">
        <w:rPr>
          <w:rFonts w:cstheme="minorHAnsi"/>
        </w:rPr>
        <w:t xml:space="preserve">As there are no national/state standards for emergency/disaster code alerts, the ASC will use </w:t>
      </w:r>
      <w:r w:rsidRPr="00BB54E8">
        <w:rPr>
          <w:rFonts w:cstheme="minorHAnsi"/>
          <w:highlight w:val="magenta"/>
        </w:rPr>
        <w:t>plain language in announc</w:t>
      </w:r>
      <w:r w:rsidR="003D548C" w:rsidRPr="00BB54E8">
        <w:rPr>
          <w:rFonts w:cstheme="minorHAnsi"/>
          <w:highlight w:val="magenta"/>
        </w:rPr>
        <w:t>ing</w:t>
      </w:r>
      <w:r w:rsidRPr="00BB54E8">
        <w:rPr>
          <w:rFonts w:cstheme="minorHAnsi"/>
          <w:highlight w:val="magenta"/>
        </w:rPr>
        <w:t xml:space="preserve"> the nature of the incident. </w:t>
      </w:r>
      <w:r w:rsidR="008A4D7B" w:rsidRPr="00BB54E8">
        <w:rPr>
          <w:rFonts w:cstheme="minorHAnsi"/>
          <w:highlight w:val="magenta"/>
        </w:rPr>
        <w:t xml:space="preserve">If your ASC has not adopted plain language, change this section to reflect your current alert </w:t>
      </w:r>
      <w:proofErr w:type="gramStart"/>
      <w:r w:rsidR="008A4D7B" w:rsidRPr="00BB54E8">
        <w:rPr>
          <w:rFonts w:cstheme="minorHAnsi"/>
          <w:highlight w:val="magenta"/>
        </w:rPr>
        <w:t>system</w:t>
      </w:r>
      <w:r w:rsidR="0006246B">
        <w:rPr>
          <w:rFonts w:cstheme="minorHAnsi"/>
        </w:rPr>
        <w:t xml:space="preserve"> </w:t>
      </w:r>
      <w:r w:rsidR="008A4D7B" w:rsidRPr="00BB54E8">
        <w:rPr>
          <w:rFonts w:cstheme="minorHAnsi"/>
        </w:rPr>
        <w:t>.</w:t>
      </w:r>
      <w:proofErr w:type="gramEnd"/>
    </w:p>
    <w:p w:rsidR="008458B4" w:rsidRPr="00A12BE4" w:rsidRDefault="008458B4" w:rsidP="00A12BE4">
      <w:pPr>
        <w:pStyle w:val="ListParagraph"/>
        <w:numPr>
          <w:ilvl w:val="1"/>
          <w:numId w:val="3"/>
        </w:numPr>
        <w:tabs>
          <w:tab w:val="left" w:pos="360"/>
          <w:tab w:val="left" w:pos="720"/>
        </w:tabs>
        <w:spacing w:after="0"/>
        <w:ind w:right="92"/>
        <w:rPr>
          <w:rFonts w:cstheme="minorHAnsi"/>
        </w:rPr>
      </w:pPr>
      <w:r w:rsidRPr="00A12BE4">
        <w:rPr>
          <w:rFonts w:cstheme="minorHAnsi"/>
          <w:u w:val="single"/>
        </w:rPr>
        <w:t>Evacuation</w:t>
      </w:r>
      <w:r w:rsidRPr="00A12BE4">
        <w:rPr>
          <w:rFonts w:cstheme="minorHAnsi"/>
        </w:rPr>
        <w:t xml:space="preserve"> (</w:t>
      </w:r>
      <w:r w:rsidRPr="00A12BE4">
        <w:rPr>
          <w:rFonts w:cstheme="minorHAnsi"/>
          <w:highlight w:val="cyan"/>
        </w:rPr>
        <w:t>See Evacuation Policy and Procedure</w:t>
      </w:r>
      <w:r w:rsidRPr="00A12BE4">
        <w:rPr>
          <w:rFonts w:cstheme="minorHAnsi"/>
        </w:rPr>
        <w:t>.)</w:t>
      </w:r>
    </w:p>
    <w:p w:rsidR="008458B4" w:rsidRPr="00A12BE4" w:rsidRDefault="008458B4" w:rsidP="00A12BE4">
      <w:pPr>
        <w:pStyle w:val="ListParagraph"/>
        <w:numPr>
          <w:ilvl w:val="2"/>
          <w:numId w:val="3"/>
        </w:numPr>
        <w:tabs>
          <w:tab w:val="left" w:pos="360"/>
          <w:tab w:val="left" w:pos="720"/>
        </w:tabs>
        <w:spacing w:after="0"/>
        <w:ind w:right="92"/>
        <w:rPr>
          <w:rFonts w:cstheme="minorHAnsi"/>
        </w:rPr>
      </w:pPr>
      <w:r w:rsidRPr="00A12BE4">
        <w:rPr>
          <w:rFonts w:cstheme="minorHAnsi"/>
        </w:rPr>
        <w:t xml:space="preserve">An evacuation can be implemented in phases. Relocation of patients, visitors, and staff away from the area of the emergency can be accomplished by moving to areas in adjacent zones. </w:t>
      </w:r>
      <w:r w:rsidR="00E70132" w:rsidRPr="00A12BE4">
        <w:rPr>
          <w:rFonts w:cstheme="minorHAnsi"/>
        </w:rPr>
        <w:t xml:space="preserve">A full evacuation would be implemented if the impact of an emergency renders the ASC inoperable or unsafe for occupancy and is initiated at the direction of the Incident Commander. </w:t>
      </w:r>
    </w:p>
    <w:p w:rsidR="00E70132" w:rsidRPr="00A12BE4" w:rsidRDefault="00E70132" w:rsidP="00A12BE4">
      <w:pPr>
        <w:pStyle w:val="ListParagraph"/>
        <w:numPr>
          <w:ilvl w:val="2"/>
          <w:numId w:val="3"/>
        </w:numPr>
        <w:tabs>
          <w:tab w:val="left" w:pos="360"/>
          <w:tab w:val="left" w:pos="720"/>
        </w:tabs>
        <w:spacing w:after="0"/>
        <w:ind w:right="92"/>
        <w:rPr>
          <w:rFonts w:cstheme="minorHAnsi"/>
        </w:rPr>
      </w:pPr>
      <w:r w:rsidRPr="00A12BE4">
        <w:rPr>
          <w:rFonts w:cstheme="minorHAnsi"/>
        </w:rPr>
        <w:lastRenderedPageBreak/>
        <w:t xml:space="preserve">The ASC maintains alternative care site agreements with </w:t>
      </w:r>
      <w:r w:rsidRPr="00A12BE4">
        <w:rPr>
          <w:rFonts w:cstheme="minorHAnsi"/>
          <w:highlight w:val="yellow"/>
        </w:rPr>
        <w:t>adjacent medical facilities</w:t>
      </w:r>
      <w:r w:rsidR="00DF30F4" w:rsidRPr="00A12BE4">
        <w:rPr>
          <w:rFonts w:cstheme="minorHAnsi"/>
        </w:rPr>
        <w:t xml:space="preserve"> </w:t>
      </w:r>
      <w:r w:rsidR="00DF30F4" w:rsidRPr="00A12BE4">
        <w:rPr>
          <w:rFonts w:cstheme="minorHAnsi"/>
          <w:highlight w:val="magenta"/>
        </w:rPr>
        <w:t>and identified back-up alternate site</w:t>
      </w:r>
      <w:r w:rsidRPr="00A12BE4">
        <w:rPr>
          <w:rFonts w:cstheme="minorHAnsi"/>
        </w:rPr>
        <w:t xml:space="preserve">. </w:t>
      </w:r>
      <w:r w:rsidRPr="00A12BE4">
        <w:rPr>
          <w:rFonts w:cstheme="minorHAnsi"/>
          <w:highlight w:val="cyan"/>
        </w:rPr>
        <w:t xml:space="preserve">(See </w:t>
      </w:r>
      <w:r w:rsidR="00BB54E8">
        <w:rPr>
          <w:rFonts w:cstheme="minorHAnsi"/>
          <w:highlight w:val="cyan"/>
        </w:rPr>
        <w:t xml:space="preserve">Appendix </w:t>
      </w:r>
      <w:r w:rsidR="008A4D7B">
        <w:rPr>
          <w:rFonts w:cstheme="minorHAnsi"/>
          <w:highlight w:val="cyan"/>
        </w:rPr>
        <w:t>15</w:t>
      </w:r>
      <w:r w:rsidR="00DF30F4" w:rsidRPr="00A12BE4">
        <w:rPr>
          <w:rFonts w:cstheme="minorHAnsi"/>
          <w:highlight w:val="cyan"/>
        </w:rPr>
        <w:t xml:space="preserve"> for</w:t>
      </w:r>
      <w:r w:rsidRPr="00A12BE4">
        <w:rPr>
          <w:rFonts w:cstheme="minorHAnsi"/>
          <w:highlight w:val="cyan"/>
        </w:rPr>
        <w:t xml:space="preserve"> agreement.</w:t>
      </w:r>
      <w:r w:rsidRPr="00A12BE4">
        <w:rPr>
          <w:rFonts w:cstheme="minorHAnsi"/>
        </w:rPr>
        <w:t xml:space="preserve">) </w:t>
      </w:r>
      <w:r w:rsidR="00664556" w:rsidRPr="00664556">
        <w:rPr>
          <w:rFonts w:cstheme="minorHAnsi"/>
          <w:highlight w:val="magenta"/>
        </w:rPr>
        <w:t>If you would always close, you can state that here.</w:t>
      </w:r>
      <w:r w:rsidR="00664556">
        <w:rPr>
          <w:rFonts w:cstheme="minorHAnsi"/>
        </w:rPr>
        <w:t xml:space="preserve"> </w:t>
      </w:r>
    </w:p>
    <w:p w:rsidR="00E70132" w:rsidRPr="00A12BE4" w:rsidRDefault="00E70132" w:rsidP="00A12BE4">
      <w:pPr>
        <w:pStyle w:val="ListParagraph"/>
        <w:numPr>
          <w:ilvl w:val="2"/>
          <w:numId w:val="3"/>
        </w:numPr>
        <w:tabs>
          <w:tab w:val="left" w:pos="360"/>
          <w:tab w:val="left" w:pos="720"/>
        </w:tabs>
        <w:spacing w:after="0"/>
        <w:ind w:right="92"/>
        <w:rPr>
          <w:rFonts w:cstheme="minorHAnsi"/>
        </w:rPr>
      </w:pPr>
      <w:r w:rsidRPr="00A12BE4">
        <w:rPr>
          <w:rFonts w:cstheme="minorHAnsi"/>
        </w:rPr>
        <w:t>The Incident Commander will assign staff to ensure required equipment, medications, staffing, communications, and transportation are mobilized to support relocation and management of patients during an evacuation.</w:t>
      </w:r>
    </w:p>
    <w:p w:rsidR="00E70132" w:rsidRPr="00A12BE4" w:rsidRDefault="00E70132" w:rsidP="00A12BE4">
      <w:pPr>
        <w:pStyle w:val="ListParagraph"/>
        <w:numPr>
          <w:ilvl w:val="1"/>
          <w:numId w:val="3"/>
        </w:numPr>
        <w:tabs>
          <w:tab w:val="left" w:pos="360"/>
          <w:tab w:val="left" w:pos="720"/>
        </w:tabs>
        <w:spacing w:after="0"/>
        <w:ind w:right="92"/>
        <w:rPr>
          <w:rFonts w:cstheme="minorHAnsi"/>
          <w:u w:val="single"/>
        </w:rPr>
      </w:pPr>
      <w:r w:rsidRPr="00A12BE4">
        <w:rPr>
          <w:rFonts w:cstheme="minorHAnsi"/>
          <w:u w:val="single"/>
        </w:rPr>
        <w:t>Resource and Asset Management</w:t>
      </w:r>
    </w:p>
    <w:p w:rsidR="00E70132" w:rsidRPr="00A12BE4" w:rsidRDefault="00E70132" w:rsidP="00A12BE4">
      <w:pPr>
        <w:pStyle w:val="ListParagraph"/>
        <w:numPr>
          <w:ilvl w:val="2"/>
          <w:numId w:val="3"/>
        </w:numPr>
        <w:tabs>
          <w:tab w:val="left" w:pos="360"/>
          <w:tab w:val="left" w:pos="720"/>
        </w:tabs>
        <w:spacing w:after="0"/>
        <w:ind w:right="92"/>
        <w:rPr>
          <w:rFonts w:cstheme="minorHAnsi"/>
        </w:rPr>
      </w:pPr>
      <w:r w:rsidRPr="00A12BE4">
        <w:rPr>
          <w:rFonts w:cstheme="minorHAnsi"/>
        </w:rPr>
        <w:t>Inventory management has been developed and is reviewed annually. Resource inventories include personal protective equipment (PPE), water, fuel, staffing, and medical/surgical/pharmaceutical equipment/supplies. (</w:t>
      </w:r>
      <w:r w:rsidRPr="00A12BE4">
        <w:rPr>
          <w:rFonts w:cstheme="minorHAnsi"/>
          <w:highlight w:val="cyan"/>
        </w:rPr>
        <w:t xml:space="preserve">See appendix </w:t>
      </w:r>
      <w:r w:rsidR="008A4D7B">
        <w:rPr>
          <w:rFonts w:cstheme="minorHAnsi"/>
          <w:highlight w:val="cyan"/>
        </w:rPr>
        <w:t>11</w:t>
      </w:r>
      <w:r w:rsidRPr="00A12BE4">
        <w:rPr>
          <w:rFonts w:cstheme="minorHAnsi"/>
          <w:highlight w:val="cyan"/>
        </w:rPr>
        <w:t xml:space="preserve"> for resource </w:t>
      </w:r>
      <w:r w:rsidR="00DF30F4" w:rsidRPr="00A12BE4">
        <w:rPr>
          <w:rFonts w:cstheme="minorHAnsi"/>
          <w:highlight w:val="cyan"/>
        </w:rPr>
        <w:t xml:space="preserve">inventory </w:t>
      </w:r>
      <w:r w:rsidRPr="00A12BE4">
        <w:rPr>
          <w:rFonts w:cstheme="minorHAnsi"/>
          <w:highlight w:val="cyan"/>
        </w:rPr>
        <w:t>list</w:t>
      </w:r>
      <w:r w:rsidRPr="00A12BE4">
        <w:rPr>
          <w:rFonts w:cstheme="minorHAnsi"/>
        </w:rPr>
        <w:t>.)</w:t>
      </w:r>
    </w:p>
    <w:p w:rsidR="00C516FE" w:rsidRPr="00A12BE4" w:rsidRDefault="00C516FE" w:rsidP="00A12BE4">
      <w:pPr>
        <w:pStyle w:val="ListParagraph"/>
        <w:numPr>
          <w:ilvl w:val="1"/>
          <w:numId w:val="3"/>
        </w:numPr>
        <w:tabs>
          <w:tab w:val="left" w:pos="360"/>
          <w:tab w:val="left" w:pos="720"/>
        </w:tabs>
        <w:spacing w:after="0"/>
        <w:ind w:right="92"/>
        <w:rPr>
          <w:rFonts w:cstheme="minorHAnsi"/>
          <w:u w:val="single"/>
        </w:rPr>
      </w:pPr>
      <w:r w:rsidRPr="00A12BE4">
        <w:rPr>
          <w:rFonts w:cstheme="minorHAnsi"/>
          <w:u w:val="single"/>
        </w:rPr>
        <w:t>Utilities Management</w:t>
      </w:r>
    </w:p>
    <w:p w:rsidR="00C516FE" w:rsidRPr="00A12BE4" w:rsidRDefault="00C516FE" w:rsidP="00A12BE4">
      <w:pPr>
        <w:pStyle w:val="ListParagraph"/>
        <w:numPr>
          <w:ilvl w:val="2"/>
          <w:numId w:val="3"/>
        </w:numPr>
        <w:tabs>
          <w:tab w:val="left" w:pos="360"/>
          <w:tab w:val="left" w:pos="720"/>
        </w:tabs>
        <w:spacing w:after="0"/>
        <w:ind w:right="92"/>
        <w:rPr>
          <w:rFonts w:cstheme="minorHAnsi"/>
        </w:rPr>
      </w:pPr>
      <w:r w:rsidRPr="00A12BE4">
        <w:rPr>
          <w:rFonts w:cstheme="minorHAnsi"/>
        </w:rPr>
        <w:t xml:space="preserve">The ASC has a back-up generator that initiates during a power outage. This generator is maintained by </w:t>
      </w:r>
      <w:r w:rsidRPr="00A12BE4">
        <w:rPr>
          <w:rFonts w:cstheme="minorHAnsi"/>
          <w:highlight w:val="yellow"/>
        </w:rPr>
        <w:t>list title/agency</w:t>
      </w:r>
      <w:r w:rsidRPr="00A12BE4">
        <w:rPr>
          <w:rFonts w:cstheme="minorHAnsi"/>
        </w:rPr>
        <w:t xml:space="preserve">. The generator is </w:t>
      </w:r>
      <w:proofErr w:type="gramStart"/>
      <w:r w:rsidRPr="00A12BE4">
        <w:rPr>
          <w:rFonts w:cstheme="minorHAnsi"/>
        </w:rPr>
        <w:t xml:space="preserve">a </w:t>
      </w:r>
      <w:r w:rsidRPr="00A12BE4">
        <w:rPr>
          <w:rFonts w:cstheme="minorHAnsi"/>
          <w:highlight w:val="yellow"/>
        </w:rPr>
        <w:t>describe</w:t>
      </w:r>
      <w:proofErr w:type="gramEnd"/>
      <w:r w:rsidRPr="00A12BE4">
        <w:rPr>
          <w:rFonts w:cstheme="minorHAnsi"/>
          <w:highlight w:val="yellow"/>
        </w:rPr>
        <w:t xml:space="preserve"> the name/brand of the generator</w:t>
      </w:r>
      <w:r w:rsidRPr="00A12BE4">
        <w:rPr>
          <w:rFonts w:cstheme="minorHAnsi"/>
        </w:rPr>
        <w:t xml:space="preserve">. The generator can run for </w:t>
      </w:r>
      <w:r w:rsidRPr="00A12BE4">
        <w:rPr>
          <w:rFonts w:cstheme="minorHAnsi"/>
          <w:highlight w:val="yellow"/>
        </w:rPr>
        <w:t>##</w:t>
      </w:r>
      <w:r w:rsidRPr="00A12BE4">
        <w:rPr>
          <w:rFonts w:cstheme="minorHAnsi"/>
        </w:rPr>
        <w:t xml:space="preserve"> hours</w:t>
      </w:r>
      <w:r w:rsidR="003D548C" w:rsidRPr="00A12BE4">
        <w:rPr>
          <w:rFonts w:cstheme="minorHAnsi"/>
        </w:rPr>
        <w:t>, based on the current fuel allocation</w:t>
      </w:r>
      <w:r w:rsidRPr="00A12BE4">
        <w:rPr>
          <w:rFonts w:cstheme="minorHAnsi"/>
        </w:rPr>
        <w:t xml:space="preserve">. </w:t>
      </w:r>
    </w:p>
    <w:p w:rsidR="00DB064A" w:rsidRPr="00A12BE4" w:rsidRDefault="00DB064A" w:rsidP="00A12BE4">
      <w:pPr>
        <w:pStyle w:val="ListParagraph"/>
        <w:numPr>
          <w:ilvl w:val="2"/>
          <w:numId w:val="3"/>
        </w:numPr>
        <w:tabs>
          <w:tab w:val="left" w:pos="360"/>
          <w:tab w:val="left" w:pos="720"/>
        </w:tabs>
        <w:spacing w:after="0"/>
        <w:ind w:right="92"/>
        <w:rPr>
          <w:rFonts w:cstheme="minorHAnsi"/>
        </w:rPr>
      </w:pPr>
      <w:r w:rsidRPr="00A12BE4">
        <w:rPr>
          <w:rFonts w:cstheme="minorHAnsi"/>
        </w:rPr>
        <w:t>Alternative means of providing for water, non-potable water, fuel, medical gas/vacuum systems, and essential utility systems is in place. (</w:t>
      </w:r>
      <w:r w:rsidRPr="00A12BE4">
        <w:rPr>
          <w:rFonts w:cstheme="minorHAnsi"/>
          <w:highlight w:val="cyan"/>
        </w:rPr>
        <w:t>See policy for Utility System Failure</w:t>
      </w:r>
      <w:r w:rsidR="00A50FD2" w:rsidRPr="00A12BE4">
        <w:rPr>
          <w:rFonts w:cstheme="minorHAnsi"/>
        </w:rPr>
        <w:t>.</w:t>
      </w:r>
      <w:r w:rsidRPr="00A12BE4">
        <w:rPr>
          <w:rFonts w:cstheme="minorHAnsi"/>
        </w:rPr>
        <w:t>)</w:t>
      </w:r>
    </w:p>
    <w:p w:rsidR="00A50FD2" w:rsidRDefault="00A50FD2" w:rsidP="00A50FD2">
      <w:pPr>
        <w:tabs>
          <w:tab w:val="left" w:pos="360"/>
          <w:tab w:val="left" w:pos="720"/>
        </w:tabs>
        <w:spacing w:after="0"/>
        <w:ind w:right="92"/>
        <w:rPr>
          <w:rFonts w:cstheme="minorHAnsi"/>
        </w:rPr>
      </w:pPr>
    </w:p>
    <w:p w:rsidR="00A50FD2" w:rsidRPr="00A12BE4" w:rsidRDefault="00A50FD2" w:rsidP="00A12BE4">
      <w:pPr>
        <w:pStyle w:val="ListParagraph"/>
        <w:numPr>
          <w:ilvl w:val="0"/>
          <w:numId w:val="3"/>
        </w:numPr>
        <w:tabs>
          <w:tab w:val="left" w:pos="360"/>
          <w:tab w:val="left" w:pos="720"/>
        </w:tabs>
        <w:spacing w:after="0"/>
        <w:ind w:right="92"/>
        <w:rPr>
          <w:rFonts w:cstheme="minorHAnsi"/>
        </w:rPr>
      </w:pPr>
      <w:r w:rsidRPr="00A12BE4">
        <w:rPr>
          <w:rFonts w:cstheme="minorHAnsi"/>
          <w:b/>
        </w:rPr>
        <w:t>Response</w:t>
      </w:r>
      <w:r w:rsidRPr="00A12BE4">
        <w:rPr>
          <w:rFonts w:cstheme="minorHAnsi"/>
        </w:rPr>
        <w:t xml:space="preserve">: </w:t>
      </w:r>
      <w:r w:rsidR="007459A3" w:rsidRPr="00A12BE4">
        <w:rPr>
          <w:rFonts w:cstheme="minorHAnsi"/>
        </w:rPr>
        <w:t xml:space="preserve">Response are the activities taken by the ASC and its staff immediately before (for an impending threat), during, and after an emergency/disaster to address the immediate and short-term effects of the incident. </w:t>
      </w:r>
    </w:p>
    <w:p w:rsidR="007459A3" w:rsidRPr="00A12BE4" w:rsidRDefault="007459A3" w:rsidP="00A12BE4">
      <w:pPr>
        <w:pStyle w:val="ListParagraph"/>
        <w:numPr>
          <w:ilvl w:val="1"/>
          <w:numId w:val="3"/>
        </w:numPr>
        <w:tabs>
          <w:tab w:val="left" w:pos="360"/>
          <w:tab w:val="left" w:pos="720"/>
        </w:tabs>
        <w:spacing w:after="0"/>
        <w:ind w:right="92"/>
        <w:rPr>
          <w:rFonts w:cstheme="minorHAnsi"/>
          <w:u w:val="single"/>
        </w:rPr>
      </w:pPr>
      <w:r w:rsidRPr="00A12BE4">
        <w:rPr>
          <w:rFonts w:cstheme="minorHAnsi"/>
          <w:u w:val="single"/>
        </w:rPr>
        <w:t>Incident Notification</w:t>
      </w:r>
    </w:p>
    <w:p w:rsidR="007459A3" w:rsidRPr="00A12BE4" w:rsidRDefault="007459A3" w:rsidP="00A12BE4">
      <w:pPr>
        <w:pStyle w:val="ListParagraph"/>
        <w:numPr>
          <w:ilvl w:val="2"/>
          <w:numId w:val="3"/>
        </w:numPr>
        <w:tabs>
          <w:tab w:val="left" w:pos="360"/>
          <w:tab w:val="left" w:pos="720"/>
        </w:tabs>
        <w:spacing w:after="0"/>
        <w:ind w:right="92"/>
        <w:rPr>
          <w:rFonts w:cstheme="minorHAnsi"/>
        </w:rPr>
      </w:pPr>
      <w:r w:rsidRPr="00A12BE4">
        <w:rPr>
          <w:rFonts w:cstheme="minorHAnsi"/>
        </w:rPr>
        <w:t>Notification of an external incident may come from other healthcare facilities, Emergency Medical Services (EMS), public health department, emergency management agency, fire services, law enforcement, district and state partners, and/or local knowledge</w:t>
      </w:r>
      <w:r w:rsidR="0095115B" w:rsidRPr="00A12BE4">
        <w:rPr>
          <w:rFonts w:cstheme="minorHAnsi"/>
        </w:rPr>
        <w:t xml:space="preserve"> (visible confirmation, warning via media, etc.)</w:t>
      </w:r>
      <w:r w:rsidRPr="00A12BE4">
        <w:rPr>
          <w:rFonts w:cstheme="minorHAnsi"/>
        </w:rPr>
        <w:t xml:space="preserve">. </w:t>
      </w:r>
    </w:p>
    <w:p w:rsidR="004443DD" w:rsidRPr="00A12BE4" w:rsidRDefault="004443DD" w:rsidP="00A12BE4">
      <w:pPr>
        <w:pStyle w:val="ListParagraph"/>
        <w:numPr>
          <w:ilvl w:val="2"/>
          <w:numId w:val="3"/>
        </w:numPr>
        <w:tabs>
          <w:tab w:val="left" w:pos="360"/>
          <w:tab w:val="left" w:pos="720"/>
        </w:tabs>
        <w:spacing w:after="0"/>
        <w:ind w:right="92"/>
        <w:rPr>
          <w:rFonts w:cstheme="minorHAnsi"/>
        </w:rPr>
      </w:pPr>
      <w:r w:rsidRPr="00A12BE4">
        <w:rPr>
          <w:rFonts w:cstheme="minorHAnsi"/>
        </w:rPr>
        <w:t xml:space="preserve">Notification of an internal incident will be brought to the attention of the discovering person’s supervisor and/or directly to the ASC </w:t>
      </w:r>
      <w:r w:rsidRPr="00A12BE4">
        <w:rPr>
          <w:rFonts w:cstheme="minorHAnsi"/>
          <w:highlight w:val="yellow"/>
        </w:rPr>
        <w:t>director</w:t>
      </w:r>
      <w:r w:rsidR="00CE1C09" w:rsidRPr="00A12BE4">
        <w:rPr>
          <w:rFonts w:cstheme="minorHAnsi"/>
          <w:highlight w:val="yellow"/>
        </w:rPr>
        <w:t>/administrator</w:t>
      </w:r>
      <w:r w:rsidRPr="00A12BE4">
        <w:rPr>
          <w:rFonts w:cstheme="minorHAnsi"/>
        </w:rPr>
        <w:t xml:space="preserve">. </w:t>
      </w:r>
    </w:p>
    <w:p w:rsidR="004443DD" w:rsidRPr="00A12BE4" w:rsidRDefault="004443DD" w:rsidP="00A12BE4">
      <w:pPr>
        <w:pStyle w:val="ListParagraph"/>
        <w:numPr>
          <w:ilvl w:val="2"/>
          <w:numId w:val="3"/>
        </w:numPr>
        <w:tabs>
          <w:tab w:val="left" w:pos="360"/>
          <w:tab w:val="left" w:pos="720"/>
        </w:tabs>
        <w:spacing w:after="0"/>
        <w:ind w:right="92"/>
        <w:rPr>
          <w:rFonts w:cstheme="minorHAnsi"/>
        </w:rPr>
      </w:pPr>
      <w:r w:rsidRPr="00A12BE4">
        <w:rPr>
          <w:rFonts w:cstheme="minorHAnsi"/>
        </w:rPr>
        <w:t xml:space="preserve">As soon as able, if the situation warrants outside assistance, the ASC will notify local authorities. This may include law enforcement, fire services, EMS, public health, emergency management agency. </w:t>
      </w:r>
    </w:p>
    <w:p w:rsidR="004443DD" w:rsidRPr="00A12BE4" w:rsidRDefault="004443DD" w:rsidP="00A12BE4">
      <w:pPr>
        <w:pStyle w:val="ListParagraph"/>
        <w:numPr>
          <w:ilvl w:val="2"/>
          <w:numId w:val="3"/>
        </w:numPr>
        <w:tabs>
          <w:tab w:val="left" w:pos="360"/>
          <w:tab w:val="left" w:pos="720"/>
        </w:tabs>
        <w:spacing w:after="0"/>
        <w:ind w:right="92"/>
        <w:rPr>
          <w:rFonts w:cstheme="minorHAnsi"/>
        </w:rPr>
      </w:pPr>
      <w:r w:rsidRPr="00A12BE4">
        <w:rPr>
          <w:rFonts w:cstheme="minorHAnsi"/>
          <w:highlight w:val="yellow"/>
        </w:rPr>
        <w:t>If the ASC is part of a network healthcare system, that system will be notified</w:t>
      </w:r>
      <w:r w:rsidRPr="00A12BE4">
        <w:rPr>
          <w:rFonts w:cstheme="minorHAnsi"/>
        </w:rPr>
        <w:t xml:space="preserve"> </w:t>
      </w:r>
      <w:r w:rsidRPr="00A12BE4">
        <w:rPr>
          <w:rFonts w:cstheme="minorHAnsi"/>
          <w:highlight w:val="magenta"/>
        </w:rPr>
        <w:t>(change this sentence to include the name of the system to which you belong, if you are not part of a network system, you can delete this sentence)</w:t>
      </w:r>
      <w:r w:rsidRPr="00A12BE4">
        <w:rPr>
          <w:rFonts w:cstheme="minorHAnsi"/>
        </w:rPr>
        <w:t xml:space="preserve">. </w:t>
      </w:r>
    </w:p>
    <w:p w:rsidR="004443DD" w:rsidRPr="00A12BE4" w:rsidRDefault="004443DD" w:rsidP="00A12BE4">
      <w:pPr>
        <w:pStyle w:val="ListParagraph"/>
        <w:numPr>
          <w:ilvl w:val="2"/>
          <w:numId w:val="3"/>
        </w:numPr>
        <w:tabs>
          <w:tab w:val="left" w:pos="360"/>
          <w:tab w:val="left" w:pos="720"/>
        </w:tabs>
        <w:spacing w:after="0"/>
        <w:ind w:right="92"/>
        <w:rPr>
          <w:rFonts w:cstheme="minorHAnsi"/>
        </w:rPr>
      </w:pPr>
      <w:r w:rsidRPr="00A12BE4">
        <w:rPr>
          <w:rFonts w:cstheme="minorHAnsi"/>
        </w:rPr>
        <w:t xml:space="preserve">If the situation continues to escalate beyond the capabilities of the local agencies, the ASC will notify its partners in the district healthcare coalition. </w:t>
      </w:r>
    </w:p>
    <w:p w:rsidR="00A50FD2" w:rsidRPr="00A12BE4" w:rsidRDefault="00200397" w:rsidP="00A12BE4">
      <w:pPr>
        <w:pStyle w:val="ListParagraph"/>
        <w:numPr>
          <w:ilvl w:val="2"/>
          <w:numId w:val="3"/>
        </w:numPr>
        <w:tabs>
          <w:tab w:val="left" w:pos="360"/>
          <w:tab w:val="left" w:pos="2160"/>
        </w:tabs>
        <w:spacing w:after="0"/>
        <w:ind w:right="92"/>
        <w:rPr>
          <w:rFonts w:cstheme="minorHAnsi"/>
        </w:rPr>
      </w:pPr>
      <w:r w:rsidRPr="00215123">
        <w:rPr>
          <w:rFonts w:cstheme="minorHAnsi"/>
        </w:rPr>
        <w:lastRenderedPageBreak/>
        <w:t>Documentation</w:t>
      </w:r>
      <w:r w:rsidRPr="00A12BE4">
        <w:rPr>
          <w:rFonts w:cstheme="minorHAnsi"/>
        </w:rPr>
        <w:t xml:space="preserve"> will be maintained of the ASC’s efforts to communicate with community and healthcare partners.</w:t>
      </w:r>
      <w:r w:rsidR="00A12BE4" w:rsidRPr="00A12BE4">
        <w:rPr>
          <w:rFonts w:cstheme="minorHAnsi"/>
        </w:rPr>
        <w:t xml:space="preserve"> </w:t>
      </w:r>
      <w:r w:rsidR="004443DD" w:rsidRPr="00A12BE4">
        <w:rPr>
          <w:rFonts w:cstheme="minorHAnsi"/>
        </w:rPr>
        <w:t>(</w:t>
      </w:r>
      <w:r w:rsidR="004443DD" w:rsidRPr="00A12BE4">
        <w:rPr>
          <w:rFonts w:cstheme="minorHAnsi"/>
          <w:highlight w:val="cyan"/>
        </w:rPr>
        <w:t>See Communication Plan for further information</w:t>
      </w:r>
      <w:r w:rsidR="004443DD" w:rsidRPr="00A12BE4">
        <w:rPr>
          <w:rFonts w:cstheme="minorHAnsi"/>
        </w:rPr>
        <w:t>.) (</w:t>
      </w:r>
      <w:r w:rsidR="004443DD" w:rsidRPr="00A12BE4">
        <w:rPr>
          <w:rFonts w:cstheme="minorHAnsi"/>
          <w:highlight w:val="cyan"/>
        </w:rPr>
        <w:t xml:space="preserve">See Appendix </w:t>
      </w:r>
      <w:r w:rsidR="008A4D7B">
        <w:rPr>
          <w:rFonts w:cstheme="minorHAnsi"/>
          <w:highlight w:val="cyan"/>
        </w:rPr>
        <w:t>6</w:t>
      </w:r>
      <w:r w:rsidR="004443DD" w:rsidRPr="00A12BE4">
        <w:rPr>
          <w:rFonts w:cstheme="minorHAnsi"/>
          <w:highlight w:val="cyan"/>
        </w:rPr>
        <w:t xml:space="preserve"> for agency contact information</w:t>
      </w:r>
      <w:r w:rsidR="004443DD" w:rsidRPr="00A12BE4">
        <w:rPr>
          <w:rFonts w:cstheme="minorHAnsi"/>
        </w:rPr>
        <w:t>.)</w:t>
      </w:r>
    </w:p>
    <w:p w:rsidR="00CE1C09" w:rsidRPr="00A12BE4" w:rsidRDefault="00CE1C09" w:rsidP="00A12BE4">
      <w:pPr>
        <w:pStyle w:val="ListParagraph"/>
        <w:numPr>
          <w:ilvl w:val="1"/>
          <w:numId w:val="3"/>
        </w:numPr>
        <w:tabs>
          <w:tab w:val="left" w:pos="360"/>
          <w:tab w:val="left" w:pos="720"/>
        </w:tabs>
        <w:spacing w:after="0"/>
        <w:ind w:right="92"/>
        <w:rPr>
          <w:rFonts w:cstheme="minorHAnsi"/>
          <w:u w:val="single"/>
        </w:rPr>
      </w:pPr>
      <w:r w:rsidRPr="00A12BE4">
        <w:rPr>
          <w:rFonts w:cstheme="minorHAnsi"/>
          <w:u w:val="single"/>
        </w:rPr>
        <w:t>Initiating the EOP</w:t>
      </w:r>
    </w:p>
    <w:p w:rsidR="0037189E" w:rsidRPr="00A12BE4" w:rsidRDefault="00CE1C09" w:rsidP="00A12BE4">
      <w:pPr>
        <w:pStyle w:val="ListParagraph"/>
        <w:numPr>
          <w:ilvl w:val="2"/>
          <w:numId w:val="3"/>
        </w:numPr>
        <w:tabs>
          <w:tab w:val="left" w:pos="360"/>
          <w:tab w:val="left" w:pos="720"/>
        </w:tabs>
        <w:spacing w:after="0"/>
        <w:ind w:right="92"/>
        <w:rPr>
          <w:rFonts w:cstheme="minorHAnsi"/>
        </w:rPr>
      </w:pPr>
      <w:r w:rsidRPr="00A12BE4">
        <w:rPr>
          <w:rFonts w:cstheme="minorHAnsi"/>
        </w:rPr>
        <w:t xml:space="preserve">The decision to activate the EOP is made by the </w:t>
      </w:r>
      <w:r w:rsidRPr="00A12BE4">
        <w:rPr>
          <w:rFonts w:cstheme="minorHAnsi"/>
          <w:highlight w:val="yellow"/>
        </w:rPr>
        <w:t>director/administrator</w:t>
      </w:r>
      <w:r w:rsidRPr="00A12BE4">
        <w:rPr>
          <w:rFonts w:cstheme="minorHAnsi"/>
        </w:rPr>
        <w:t xml:space="preserve"> or person with highest level of authority at </w:t>
      </w:r>
      <w:r w:rsidR="0037189E" w:rsidRPr="00A12BE4">
        <w:rPr>
          <w:rFonts w:cstheme="minorHAnsi"/>
        </w:rPr>
        <w:t>incident awareness</w:t>
      </w:r>
      <w:r w:rsidRPr="00A12BE4">
        <w:rPr>
          <w:rFonts w:cstheme="minorHAnsi"/>
        </w:rPr>
        <w:t xml:space="preserve">. This person will assume the role of the Incident Commander (IC). </w:t>
      </w:r>
    </w:p>
    <w:p w:rsidR="00CE1C09" w:rsidRPr="00A12BE4" w:rsidRDefault="00CE1C09" w:rsidP="00A12BE4">
      <w:pPr>
        <w:pStyle w:val="ListParagraph"/>
        <w:numPr>
          <w:ilvl w:val="2"/>
          <w:numId w:val="3"/>
        </w:numPr>
        <w:tabs>
          <w:tab w:val="left" w:pos="360"/>
          <w:tab w:val="left" w:pos="720"/>
        </w:tabs>
        <w:spacing w:after="0"/>
        <w:ind w:right="92"/>
        <w:rPr>
          <w:rFonts w:cstheme="minorHAnsi"/>
        </w:rPr>
      </w:pPr>
      <w:r w:rsidRPr="00A12BE4">
        <w:rPr>
          <w:rFonts w:cstheme="minorHAnsi"/>
        </w:rPr>
        <w:t>If the EOP is activated, the IC will instruct</w:t>
      </w:r>
      <w:r w:rsidR="0037189E" w:rsidRPr="00A12BE4">
        <w:rPr>
          <w:rFonts w:cstheme="minorHAnsi"/>
        </w:rPr>
        <w:t xml:space="preserve"> that a code alert be announced internally alerting all staff to the type of incident using plain/clear text. </w:t>
      </w:r>
      <w:r w:rsidR="0037189E" w:rsidRPr="00A12BE4">
        <w:rPr>
          <w:rFonts w:cstheme="minorHAnsi"/>
          <w:highlight w:val="magenta"/>
        </w:rPr>
        <w:t>(ASC can include their code names here if they chose to do so.)</w:t>
      </w:r>
      <w:r w:rsidR="004357AD" w:rsidRPr="00A12BE4">
        <w:rPr>
          <w:rFonts w:cstheme="minorHAnsi"/>
        </w:rPr>
        <w:t xml:space="preserve"> </w:t>
      </w:r>
      <w:r w:rsidR="0037189E" w:rsidRPr="00A12BE4">
        <w:rPr>
          <w:rFonts w:cstheme="minorHAnsi"/>
          <w:highlight w:val="magenta"/>
        </w:rPr>
        <w:t>(ASC can include name of overhead paging system or other method for alerting staff).</w:t>
      </w:r>
      <w:r w:rsidR="0037189E" w:rsidRPr="00A12BE4">
        <w:rPr>
          <w:rFonts w:cstheme="minorHAnsi"/>
        </w:rPr>
        <w:t xml:space="preserve"> </w:t>
      </w:r>
    </w:p>
    <w:p w:rsidR="0037189E" w:rsidRPr="00A12BE4" w:rsidRDefault="0037189E" w:rsidP="00A12BE4">
      <w:pPr>
        <w:pStyle w:val="ListParagraph"/>
        <w:numPr>
          <w:ilvl w:val="1"/>
          <w:numId w:val="3"/>
        </w:numPr>
        <w:tabs>
          <w:tab w:val="left" w:pos="360"/>
          <w:tab w:val="left" w:pos="720"/>
        </w:tabs>
        <w:spacing w:after="0"/>
        <w:ind w:right="92"/>
        <w:rPr>
          <w:rFonts w:cstheme="minorHAnsi"/>
          <w:u w:val="single"/>
        </w:rPr>
      </w:pPr>
      <w:r w:rsidRPr="00A12BE4">
        <w:rPr>
          <w:rFonts w:cstheme="minorHAnsi"/>
          <w:u w:val="single"/>
        </w:rPr>
        <w:t>Incident Management</w:t>
      </w:r>
    </w:p>
    <w:p w:rsidR="00CE1C09" w:rsidRPr="00A12BE4" w:rsidRDefault="00CE1C09" w:rsidP="00A12BE4">
      <w:pPr>
        <w:pStyle w:val="ListParagraph"/>
        <w:numPr>
          <w:ilvl w:val="2"/>
          <w:numId w:val="3"/>
        </w:numPr>
        <w:tabs>
          <w:tab w:val="left" w:pos="360"/>
          <w:tab w:val="left" w:pos="720"/>
        </w:tabs>
        <w:spacing w:after="0"/>
        <w:ind w:right="92"/>
        <w:rPr>
          <w:rFonts w:cstheme="minorHAnsi"/>
        </w:rPr>
      </w:pPr>
      <w:r w:rsidRPr="00A12BE4">
        <w:rPr>
          <w:rFonts w:cstheme="minorHAnsi"/>
        </w:rPr>
        <w:t>The IC should be aware of other resources that may assist the ASC in managing the incident and how to contact those resources. If local resources are taxed or depleted, the ASC may contact its partners through the district healthcare coalition.</w:t>
      </w:r>
    </w:p>
    <w:p w:rsidR="00CE1C09" w:rsidRPr="00A12BE4" w:rsidRDefault="00CE1C09" w:rsidP="00A12BE4">
      <w:pPr>
        <w:pStyle w:val="ListParagraph"/>
        <w:numPr>
          <w:ilvl w:val="2"/>
          <w:numId w:val="3"/>
        </w:numPr>
        <w:tabs>
          <w:tab w:val="left" w:pos="360"/>
          <w:tab w:val="left" w:pos="720"/>
        </w:tabs>
        <w:spacing w:after="0"/>
        <w:ind w:right="92"/>
        <w:rPr>
          <w:rFonts w:cstheme="minorHAnsi"/>
        </w:rPr>
      </w:pPr>
      <w:r w:rsidRPr="00A12BE4">
        <w:rPr>
          <w:rFonts w:cstheme="minorHAnsi"/>
        </w:rPr>
        <w:t>Efforts will be made to continue to maintain normal operating procedures regarding clinical</w:t>
      </w:r>
      <w:r w:rsidR="0037189E" w:rsidRPr="00A12BE4">
        <w:rPr>
          <w:rFonts w:cstheme="minorHAnsi"/>
        </w:rPr>
        <w:t xml:space="preserve"> activities and to ensure the safety of all patients, staff, and persons in the ASC during the incident.</w:t>
      </w:r>
    </w:p>
    <w:p w:rsidR="006838B7" w:rsidRPr="00A12BE4" w:rsidRDefault="00A82720" w:rsidP="00A12BE4">
      <w:pPr>
        <w:pStyle w:val="ListParagraph"/>
        <w:numPr>
          <w:ilvl w:val="2"/>
          <w:numId w:val="3"/>
        </w:numPr>
        <w:tabs>
          <w:tab w:val="left" w:pos="360"/>
          <w:tab w:val="left" w:pos="720"/>
        </w:tabs>
        <w:spacing w:after="0"/>
        <w:ind w:right="92"/>
        <w:rPr>
          <w:rFonts w:cstheme="minorHAnsi"/>
        </w:rPr>
      </w:pPr>
      <w:r w:rsidRPr="00A12BE4">
        <w:rPr>
          <w:rFonts w:cstheme="minorHAnsi"/>
        </w:rPr>
        <w:t xml:space="preserve">If there is potential or known damage to the facility, the IC will request a damage assessment to be completed by </w:t>
      </w:r>
      <w:r w:rsidRPr="00A12BE4">
        <w:rPr>
          <w:rFonts w:cstheme="minorHAnsi"/>
          <w:highlight w:val="yellow"/>
        </w:rPr>
        <w:t>facilities management/plant op</w:t>
      </w:r>
      <w:r w:rsidR="008A4D7B">
        <w:rPr>
          <w:rFonts w:cstheme="minorHAnsi"/>
          <w:highlight w:val="yellow"/>
        </w:rPr>
        <w:t>erations</w:t>
      </w:r>
      <w:r w:rsidRPr="00A12BE4">
        <w:rPr>
          <w:rFonts w:cstheme="minorHAnsi"/>
        </w:rPr>
        <w:t xml:space="preserve">. </w:t>
      </w:r>
    </w:p>
    <w:p w:rsidR="0037189E" w:rsidRPr="00A12BE4" w:rsidRDefault="0037189E" w:rsidP="00A12BE4">
      <w:pPr>
        <w:pStyle w:val="ListParagraph"/>
        <w:numPr>
          <w:ilvl w:val="2"/>
          <w:numId w:val="3"/>
        </w:numPr>
        <w:tabs>
          <w:tab w:val="left" w:pos="360"/>
          <w:tab w:val="left" w:pos="720"/>
        </w:tabs>
        <w:spacing w:after="0"/>
        <w:ind w:right="92"/>
        <w:rPr>
          <w:rFonts w:cstheme="minorHAnsi"/>
        </w:rPr>
      </w:pPr>
      <w:r w:rsidRPr="00A12BE4">
        <w:rPr>
          <w:rFonts w:cstheme="minorHAnsi"/>
        </w:rPr>
        <w:t>During an external disaster, the ASC will respond dependent on the type of disaster, its ability to be operational, the resources available to the ASC, the needs of the c</w:t>
      </w:r>
      <w:r w:rsidR="004357AD" w:rsidRPr="00A12BE4">
        <w:rPr>
          <w:rFonts w:cstheme="minorHAnsi"/>
        </w:rPr>
        <w:t xml:space="preserve">ommunity healthcare system, and public health concerns. </w:t>
      </w:r>
      <w:r w:rsidR="00337EF1" w:rsidRPr="008A4D7B">
        <w:rPr>
          <w:rFonts w:cstheme="minorHAnsi"/>
        </w:rPr>
        <w:t>Having worked with the local jurisdiction emergency management officials and/or the district Healthcare Coalition,</w:t>
      </w:r>
      <w:r w:rsidR="00337EF1" w:rsidRPr="00A12BE4">
        <w:rPr>
          <w:rFonts w:cstheme="minorHAnsi"/>
        </w:rPr>
        <w:t xml:space="preserve"> these o</w:t>
      </w:r>
      <w:r w:rsidR="004357AD" w:rsidRPr="00A12BE4">
        <w:rPr>
          <w:rFonts w:cstheme="minorHAnsi"/>
        </w:rPr>
        <w:t xml:space="preserve">ptions may include, but are not limited to, </w:t>
      </w:r>
      <w:r w:rsidR="004357AD" w:rsidRPr="00A12BE4">
        <w:rPr>
          <w:rFonts w:cstheme="minorHAnsi"/>
          <w:highlight w:val="yellow"/>
        </w:rPr>
        <w:t>closing the center, functioning as an adjunct overflow surgery center to the nearest hospital, treating outpatients within the scope of its services, setting up and functioning as a triage center, supplementing its community healthcare partners with supplies and/or equipment that may be needed at other locations, acting as a rest/rehabilitation center for first responders and receivers</w:t>
      </w:r>
      <w:r w:rsidR="00384740" w:rsidRPr="00A12BE4">
        <w:rPr>
          <w:rFonts w:cstheme="minorHAnsi"/>
          <w:highlight w:val="yellow"/>
        </w:rPr>
        <w:t xml:space="preserve">, used as a charging station for home care patients needing electricity, family assistance center, </w:t>
      </w:r>
      <w:r w:rsidR="004357AD" w:rsidRPr="00A12BE4">
        <w:rPr>
          <w:rFonts w:cstheme="minorHAnsi"/>
          <w:highlight w:val="yellow"/>
        </w:rPr>
        <w:t>…….</w:t>
      </w:r>
    </w:p>
    <w:p w:rsidR="00384740" w:rsidRPr="00A12BE4" w:rsidRDefault="00200397" w:rsidP="00A12BE4">
      <w:pPr>
        <w:pStyle w:val="ListParagraph"/>
        <w:numPr>
          <w:ilvl w:val="2"/>
          <w:numId w:val="3"/>
        </w:numPr>
        <w:tabs>
          <w:tab w:val="left" w:pos="360"/>
          <w:tab w:val="left" w:pos="720"/>
        </w:tabs>
        <w:spacing w:after="0"/>
        <w:ind w:right="92"/>
        <w:rPr>
          <w:rFonts w:cstheme="minorHAnsi"/>
        </w:rPr>
      </w:pPr>
      <w:r w:rsidRPr="00A12BE4">
        <w:rPr>
          <w:rFonts w:cstheme="minorHAnsi"/>
        </w:rPr>
        <w:t xml:space="preserve">Normal hours of operation may need to be extended during a community-based disaster and this determination will be made by the IC. </w:t>
      </w:r>
    </w:p>
    <w:p w:rsidR="00214487" w:rsidRPr="00A12BE4" w:rsidRDefault="00214487" w:rsidP="00A12BE4">
      <w:pPr>
        <w:pStyle w:val="ListParagraph"/>
        <w:numPr>
          <w:ilvl w:val="1"/>
          <w:numId w:val="3"/>
        </w:numPr>
        <w:spacing w:after="0"/>
        <w:rPr>
          <w:rFonts w:cstheme="minorHAnsi"/>
          <w:u w:val="single"/>
        </w:rPr>
      </w:pPr>
      <w:r w:rsidRPr="00A12BE4">
        <w:rPr>
          <w:rFonts w:cstheme="minorHAnsi"/>
          <w:u w:val="single"/>
        </w:rPr>
        <w:t>Staff Responsibilities</w:t>
      </w:r>
    </w:p>
    <w:p w:rsidR="008C6906" w:rsidRPr="00A12BE4" w:rsidRDefault="008C6906" w:rsidP="00A12BE4">
      <w:pPr>
        <w:pStyle w:val="ListParagraph"/>
        <w:numPr>
          <w:ilvl w:val="2"/>
          <w:numId w:val="3"/>
        </w:numPr>
        <w:tabs>
          <w:tab w:val="left" w:pos="360"/>
          <w:tab w:val="left" w:pos="720"/>
        </w:tabs>
        <w:spacing w:after="0"/>
        <w:ind w:right="92"/>
        <w:rPr>
          <w:rFonts w:cstheme="minorHAnsi"/>
        </w:rPr>
      </w:pPr>
      <w:r w:rsidRPr="00A12BE4">
        <w:rPr>
          <w:rFonts w:cstheme="minorHAnsi"/>
        </w:rPr>
        <w:t xml:space="preserve">Staff will be identified by wearing a </w:t>
      </w:r>
      <w:r w:rsidRPr="00A12BE4">
        <w:rPr>
          <w:rFonts w:cstheme="minorHAnsi"/>
          <w:highlight w:val="yellow"/>
        </w:rPr>
        <w:t>nametag</w:t>
      </w:r>
      <w:r w:rsidR="00337EF1" w:rsidRPr="00A12BE4">
        <w:rPr>
          <w:rFonts w:cstheme="minorHAnsi"/>
          <w:highlight w:val="yellow"/>
        </w:rPr>
        <w:t>/name badge</w:t>
      </w:r>
      <w:r w:rsidRPr="00A12BE4">
        <w:rPr>
          <w:rFonts w:cstheme="minorHAnsi"/>
        </w:rPr>
        <w:t xml:space="preserve"> at all times while on duty. This </w:t>
      </w:r>
      <w:r w:rsidR="00337EF1" w:rsidRPr="00A12BE4">
        <w:rPr>
          <w:rFonts w:cstheme="minorHAnsi"/>
        </w:rPr>
        <w:t>identification</w:t>
      </w:r>
      <w:r w:rsidRPr="00A12BE4">
        <w:rPr>
          <w:rFonts w:cstheme="minorHAnsi"/>
        </w:rPr>
        <w:t xml:space="preserve"> may be necessary to move about the community as an essential healthcare provider and therefore should be carried with the person at all times. </w:t>
      </w:r>
    </w:p>
    <w:p w:rsidR="00D4394B" w:rsidRPr="00A12BE4" w:rsidRDefault="00D4394B" w:rsidP="00A12BE4">
      <w:pPr>
        <w:pStyle w:val="ListParagraph"/>
        <w:numPr>
          <w:ilvl w:val="2"/>
          <w:numId w:val="3"/>
        </w:numPr>
        <w:tabs>
          <w:tab w:val="left" w:pos="360"/>
          <w:tab w:val="left" w:pos="720"/>
        </w:tabs>
        <w:spacing w:after="0"/>
        <w:ind w:right="92"/>
        <w:rPr>
          <w:rFonts w:cstheme="minorHAnsi"/>
        </w:rPr>
      </w:pPr>
      <w:r w:rsidRPr="00215123">
        <w:rPr>
          <w:rFonts w:cstheme="minorHAnsi"/>
        </w:rPr>
        <w:lastRenderedPageBreak/>
        <w:t xml:space="preserve">The location of on-duty staff will be tracked during an emergency. If the on-duty </w:t>
      </w:r>
      <w:proofErr w:type="gramStart"/>
      <w:r w:rsidRPr="00215123">
        <w:rPr>
          <w:rFonts w:cstheme="minorHAnsi"/>
        </w:rPr>
        <w:t>staff are</w:t>
      </w:r>
      <w:proofErr w:type="gramEnd"/>
      <w:r w:rsidRPr="00215123">
        <w:rPr>
          <w:rFonts w:cstheme="minorHAnsi"/>
        </w:rPr>
        <w:t xml:space="preserve"> relocated during the emergency, the ASC will document the specific name and location of the receiving facility or other location</w:t>
      </w:r>
      <w:r w:rsidRPr="00A12BE4">
        <w:rPr>
          <w:rFonts w:cstheme="minorHAnsi"/>
        </w:rPr>
        <w:t>. (</w:t>
      </w:r>
      <w:r w:rsidRPr="00A12BE4">
        <w:rPr>
          <w:rFonts w:cstheme="minorHAnsi"/>
          <w:highlight w:val="cyan"/>
        </w:rPr>
        <w:t xml:space="preserve">See policy on </w:t>
      </w:r>
      <w:r w:rsidR="008A4D7B">
        <w:rPr>
          <w:rFonts w:cstheme="minorHAnsi"/>
          <w:highlight w:val="cyan"/>
        </w:rPr>
        <w:t xml:space="preserve">Emergency </w:t>
      </w:r>
      <w:r w:rsidR="008A4D7B" w:rsidRPr="008A4D7B">
        <w:rPr>
          <w:rFonts w:cstheme="minorHAnsi"/>
          <w:highlight w:val="cyan"/>
        </w:rPr>
        <w:t>T</w:t>
      </w:r>
      <w:r w:rsidRPr="008A4D7B">
        <w:rPr>
          <w:rFonts w:cstheme="minorHAnsi"/>
          <w:highlight w:val="cyan"/>
        </w:rPr>
        <w:t>racking</w:t>
      </w:r>
      <w:r w:rsidR="008A4D7B" w:rsidRPr="008A4D7B">
        <w:rPr>
          <w:rFonts w:cstheme="minorHAnsi"/>
          <w:highlight w:val="cyan"/>
        </w:rPr>
        <w:t xml:space="preserve"> System</w:t>
      </w:r>
      <w:r w:rsidRPr="00A12BE4">
        <w:rPr>
          <w:rFonts w:cstheme="minorHAnsi"/>
        </w:rPr>
        <w:t>.)</w:t>
      </w:r>
    </w:p>
    <w:p w:rsidR="00214487" w:rsidRPr="00A12BE4" w:rsidRDefault="00214487" w:rsidP="00A12BE4">
      <w:pPr>
        <w:pStyle w:val="ListParagraph"/>
        <w:numPr>
          <w:ilvl w:val="2"/>
          <w:numId w:val="3"/>
        </w:numPr>
        <w:tabs>
          <w:tab w:val="left" w:pos="360"/>
          <w:tab w:val="left" w:pos="720"/>
        </w:tabs>
        <w:spacing w:after="0"/>
        <w:ind w:right="92"/>
        <w:rPr>
          <w:rFonts w:cstheme="minorHAnsi"/>
        </w:rPr>
      </w:pPr>
      <w:r w:rsidRPr="00A12BE4">
        <w:rPr>
          <w:rFonts w:cstheme="minorHAnsi"/>
        </w:rPr>
        <w:t>As necessary to maintain or enhance operations during an emergency/disaster, the staff call-back protocol may be initiated</w:t>
      </w:r>
      <w:r w:rsidR="00337EF1" w:rsidRPr="00A12BE4">
        <w:rPr>
          <w:rFonts w:cstheme="minorHAnsi"/>
        </w:rPr>
        <w:t xml:space="preserve"> to contact off-duty staff</w:t>
      </w:r>
      <w:r w:rsidRPr="00A12BE4">
        <w:rPr>
          <w:rFonts w:cstheme="minorHAnsi"/>
        </w:rPr>
        <w:t>. (</w:t>
      </w:r>
      <w:r w:rsidRPr="00A12BE4">
        <w:rPr>
          <w:rFonts w:cstheme="minorHAnsi"/>
          <w:highlight w:val="cyan"/>
        </w:rPr>
        <w:t xml:space="preserve">See appendix </w:t>
      </w:r>
      <w:r w:rsidR="008A4D7B">
        <w:rPr>
          <w:rFonts w:cstheme="minorHAnsi"/>
          <w:highlight w:val="cyan"/>
        </w:rPr>
        <w:t>5</w:t>
      </w:r>
      <w:r w:rsidRPr="00A12BE4">
        <w:rPr>
          <w:rFonts w:cstheme="minorHAnsi"/>
          <w:highlight w:val="cyan"/>
        </w:rPr>
        <w:t xml:space="preserve"> for </w:t>
      </w:r>
      <w:r w:rsidR="00337EF1" w:rsidRPr="00A12BE4">
        <w:rPr>
          <w:rFonts w:cstheme="minorHAnsi"/>
          <w:highlight w:val="cyan"/>
        </w:rPr>
        <w:t>employee contact list</w:t>
      </w:r>
      <w:r w:rsidRPr="00A12BE4">
        <w:rPr>
          <w:rFonts w:cstheme="minorHAnsi"/>
        </w:rPr>
        <w:t xml:space="preserve">). </w:t>
      </w:r>
      <w:r w:rsidR="00D13AA8" w:rsidRPr="00A12BE4">
        <w:rPr>
          <w:rFonts w:cstheme="minorHAnsi"/>
        </w:rPr>
        <w:t xml:space="preserve"> If the disaster occurs outside of normal business hours, the </w:t>
      </w:r>
      <w:r w:rsidR="00337EF1" w:rsidRPr="00A12BE4">
        <w:rPr>
          <w:rFonts w:cstheme="minorHAnsi"/>
        </w:rPr>
        <w:t>IC will</w:t>
      </w:r>
      <w:r w:rsidR="00D13AA8" w:rsidRPr="00A12BE4">
        <w:rPr>
          <w:rFonts w:cstheme="minorHAnsi"/>
        </w:rPr>
        <w:t xml:space="preserve"> contact staff for their availability depending on the services needed by the ASC to assist in community-wide response efforts.</w:t>
      </w:r>
      <w:r w:rsidR="00337EF1" w:rsidRPr="00A12BE4">
        <w:rPr>
          <w:rFonts w:cstheme="minorHAnsi"/>
        </w:rPr>
        <w:t xml:space="preserve"> </w:t>
      </w:r>
    </w:p>
    <w:p w:rsidR="00D13AA8" w:rsidRPr="00A12BE4" w:rsidRDefault="00D13AA8" w:rsidP="00A12BE4">
      <w:pPr>
        <w:pStyle w:val="ListParagraph"/>
        <w:numPr>
          <w:ilvl w:val="2"/>
          <w:numId w:val="3"/>
        </w:numPr>
        <w:tabs>
          <w:tab w:val="left" w:pos="360"/>
          <w:tab w:val="left" w:pos="720"/>
        </w:tabs>
        <w:spacing w:after="0"/>
        <w:ind w:right="92"/>
        <w:rPr>
          <w:rFonts w:cstheme="minorHAnsi"/>
        </w:rPr>
      </w:pPr>
      <w:r w:rsidRPr="00A12BE4">
        <w:rPr>
          <w:rFonts w:cstheme="minorHAnsi"/>
        </w:rPr>
        <w:t xml:space="preserve">If staff are called-back and expected to stay for extended period of time, they should bring certain items with </w:t>
      </w:r>
      <w:r w:rsidR="00B71193" w:rsidRPr="00A12BE4">
        <w:rPr>
          <w:rFonts w:cstheme="minorHAnsi"/>
        </w:rPr>
        <w:t>them,</w:t>
      </w:r>
      <w:r w:rsidRPr="00A12BE4">
        <w:rPr>
          <w:rFonts w:cstheme="minorHAnsi"/>
        </w:rPr>
        <w:t xml:space="preserve"> if available. (</w:t>
      </w:r>
      <w:r w:rsidRPr="00A12BE4">
        <w:rPr>
          <w:rFonts w:cstheme="minorHAnsi"/>
          <w:highlight w:val="cyan"/>
        </w:rPr>
        <w:t xml:space="preserve">See appendix </w:t>
      </w:r>
      <w:r w:rsidR="008A4D7B">
        <w:rPr>
          <w:rFonts w:cstheme="minorHAnsi"/>
          <w:highlight w:val="cyan"/>
        </w:rPr>
        <w:t>12</w:t>
      </w:r>
      <w:r w:rsidRPr="00A12BE4">
        <w:rPr>
          <w:rFonts w:cstheme="minorHAnsi"/>
          <w:highlight w:val="cyan"/>
        </w:rPr>
        <w:t xml:space="preserve"> for call-back ready kit</w:t>
      </w:r>
      <w:r w:rsidRPr="00A12BE4">
        <w:rPr>
          <w:rFonts w:cstheme="minorHAnsi"/>
        </w:rPr>
        <w:t>.)</w:t>
      </w:r>
    </w:p>
    <w:p w:rsidR="00214487" w:rsidRPr="00A12BE4" w:rsidRDefault="00214487" w:rsidP="00A12BE4">
      <w:pPr>
        <w:pStyle w:val="ListParagraph"/>
        <w:numPr>
          <w:ilvl w:val="2"/>
          <w:numId w:val="3"/>
        </w:numPr>
        <w:tabs>
          <w:tab w:val="left" w:pos="360"/>
          <w:tab w:val="left" w:pos="720"/>
        </w:tabs>
        <w:spacing w:after="0"/>
        <w:ind w:right="92"/>
        <w:rPr>
          <w:rFonts w:cstheme="minorHAnsi"/>
        </w:rPr>
      </w:pPr>
      <w:proofErr w:type="gramStart"/>
      <w:r w:rsidRPr="00A12BE4">
        <w:rPr>
          <w:rFonts w:cstheme="minorHAnsi"/>
        </w:rPr>
        <w:t>Staff are</w:t>
      </w:r>
      <w:proofErr w:type="gramEnd"/>
      <w:r w:rsidRPr="00A12BE4">
        <w:rPr>
          <w:rFonts w:cstheme="minorHAnsi"/>
        </w:rPr>
        <w:t xml:space="preserve"> instructed that if a mass causality event has occurred that affects the ASC and they have not been contacted by the ASC, they should make an attempt to contact the ASC. If that is not possible and it is safe to do so, they should make an attempt to report to the ASC. </w:t>
      </w:r>
    </w:p>
    <w:p w:rsidR="00214487" w:rsidRPr="00A12BE4" w:rsidRDefault="00214487" w:rsidP="00A12BE4">
      <w:pPr>
        <w:pStyle w:val="ListParagraph"/>
        <w:numPr>
          <w:ilvl w:val="2"/>
          <w:numId w:val="3"/>
        </w:numPr>
        <w:tabs>
          <w:tab w:val="left" w:pos="360"/>
          <w:tab w:val="left" w:pos="720"/>
        </w:tabs>
        <w:spacing w:after="0"/>
        <w:ind w:right="92"/>
        <w:rPr>
          <w:rFonts w:cstheme="minorHAnsi"/>
        </w:rPr>
      </w:pPr>
      <w:r w:rsidRPr="00A12BE4">
        <w:rPr>
          <w:rFonts w:cstheme="minorHAnsi"/>
        </w:rPr>
        <w:t xml:space="preserve">Staff may continue to work in their assigned area, or be directed to assist in other areas and asked to perform various jobs, depending on the needs at the ASC. Staff responsibilities may change as the needs change. </w:t>
      </w:r>
      <w:r w:rsidR="00384740" w:rsidRPr="00A12BE4">
        <w:rPr>
          <w:rFonts w:cstheme="minorHAnsi"/>
        </w:rPr>
        <w:t xml:space="preserve">Just-in-time training may be necessary for staff during an incident response. </w:t>
      </w:r>
      <w:proofErr w:type="gramStart"/>
      <w:r w:rsidR="00B26A35" w:rsidRPr="00A12BE4">
        <w:rPr>
          <w:rFonts w:cstheme="minorHAnsi"/>
        </w:rPr>
        <w:t>Staff, not needed for direct patient care, are</w:t>
      </w:r>
      <w:proofErr w:type="gramEnd"/>
      <w:r w:rsidR="00B26A35" w:rsidRPr="00A12BE4">
        <w:rPr>
          <w:rFonts w:cstheme="minorHAnsi"/>
        </w:rPr>
        <w:t xml:space="preserve"> to assemble in the </w:t>
      </w:r>
      <w:r w:rsidR="00B26A35" w:rsidRPr="00A12BE4">
        <w:rPr>
          <w:rFonts w:cstheme="minorHAnsi"/>
          <w:highlight w:val="yellow"/>
        </w:rPr>
        <w:t>insert location</w:t>
      </w:r>
      <w:r w:rsidR="00B26A35" w:rsidRPr="00A12BE4">
        <w:rPr>
          <w:rFonts w:cstheme="minorHAnsi"/>
        </w:rPr>
        <w:t xml:space="preserve"> for assignment.</w:t>
      </w:r>
    </w:p>
    <w:p w:rsidR="006F48AA" w:rsidRPr="00A12BE4" w:rsidRDefault="006F48AA" w:rsidP="00A12BE4">
      <w:pPr>
        <w:pStyle w:val="ListParagraph"/>
        <w:numPr>
          <w:ilvl w:val="2"/>
          <w:numId w:val="3"/>
        </w:numPr>
        <w:tabs>
          <w:tab w:val="left" w:pos="360"/>
          <w:tab w:val="left" w:pos="720"/>
        </w:tabs>
        <w:spacing w:after="0"/>
        <w:ind w:right="92"/>
        <w:rPr>
          <w:rFonts w:cstheme="minorHAnsi"/>
        </w:rPr>
      </w:pPr>
      <w:r w:rsidRPr="00A12BE4">
        <w:rPr>
          <w:rFonts w:cstheme="minorHAnsi"/>
        </w:rPr>
        <w:t>Specific roles/responsibilities of staff include, but may not be limited to the following.</w:t>
      </w:r>
    </w:p>
    <w:p w:rsidR="006F48AA" w:rsidRPr="00A12BE4" w:rsidRDefault="006F48AA" w:rsidP="00A12BE4">
      <w:pPr>
        <w:pStyle w:val="ListParagraph"/>
        <w:numPr>
          <w:ilvl w:val="3"/>
          <w:numId w:val="3"/>
        </w:numPr>
        <w:tabs>
          <w:tab w:val="left" w:pos="360"/>
          <w:tab w:val="left" w:pos="720"/>
        </w:tabs>
        <w:spacing w:after="0"/>
        <w:ind w:right="92"/>
        <w:rPr>
          <w:rFonts w:cstheme="minorHAnsi"/>
          <w:u w:val="single"/>
        </w:rPr>
      </w:pPr>
      <w:r w:rsidRPr="00A12BE4">
        <w:rPr>
          <w:rFonts w:cstheme="minorHAnsi"/>
          <w:u w:val="single"/>
        </w:rPr>
        <w:t xml:space="preserve">Incident Commander  (IC) </w:t>
      </w:r>
    </w:p>
    <w:p w:rsidR="006F48AA" w:rsidRPr="00A12BE4" w:rsidRDefault="00B26A35" w:rsidP="00A12BE4">
      <w:pPr>
        <w:pStyle w:val="ListParagraph"/>
        <w:numPr>
          <w:ilvl w:val="0"/>
          <w:numId w:val="10"/>
        </w:numPr>
        <w:tabs>
          <w:tab w:val="left" w:pos="360"/>
          <w:tab w:val="left" w:pos="720"/>
        </w:tabs>
        <w:spacing w:after="0"/>
        <w:ind w:right="92"/>
        <w:rPr>
          <w:rFonts w:cstheme="minorHAnsi"/>
        </w:rPr>
      </w:pPr>
      <w:r w:rsidRPr="00A12BE4">
        <w:rPr>
          <w:rFonts w:cstheme="minorHAnsi"/>
        </w:rPr>
        <w:t>Initiate and terminate the EOP activation.</w:t>
      </w:r>
    </w:p>
    <w:p w:rsidR="00B26A35" w:rsidRPr="00A12BE4" w:rsidRDefault="00B26A35" w:rsidP="00A12BE4">
      <w:pPr>
        <w:pStyle w:val="ListParagraph"/>
        <w:numPr>
          <w:ilvl w:val="0"/>
          <w:numId w:val="10"/>
        </w:numPr>
        <w:tabs>
          <w:tab w:val="left" w:pos="360"/>
          <w:tab w:val="left" w:pos="720"/>
        </w:tabs>
        <w:spacing w:after="0"/>
        <w:ind w:right="92"/>
        <w:rPr>
          <w:rFonts w:cstheme="minorHAnsi"/>
        </w:rPr>
      </w:pPr>
      <w:r w:rsidRPr="00A12BE4">
        <w:rPr>
          <w:rFonts w:cstheme="minorHAnsi"/>
        </w:rPr>
        <w:t>Assume overall responsibility for incident operations</w:t>
      </w:r>
      <w:r w:rsidR="00FC66EF" w:rsidRPr="00A12BE4">
        <w:rPr>
          <w:rFonts w:cstheme="minorHAnsi"/>
        </w:rPr>
        <w:t>.</w:t>
      </w:r>
    </w:p>
    <w:p w:rsidR="00B26A35" w:rsidRPr="00A12BE4" w:rsidRDefault="00B26A35" w:rsidP="00A12BE4">
      <w:pPr>
        <w:pStyle w:val="ListParagraph"/>
        <w:numPr>
          <w:ilvl w:val="0"/>
          <w:numId w:val="10"/>
        </w:numPr>
        <w:tabs>
          <w:tab w:val="left" w:pos="360"/>
          <w:tab w:val="left" w:pos="720"/>
        </w:tabs>
        <w:spacing w:after="0"/>
        <w:ind w:right="92"/>
        <w:rPr>
          <w:rFonts w:cstheme="minorHAnsi"/>
        </w:rPr>
      </w:pPr>
      <w:r w:rsidRPr="00A12BE4">
        <w:rPr>
          <w:rFonts w:cstheme="minorHAnsi"/>
        </w:rPr>
        <w:t xml:space="preserve">Work with Incident Management Team and staff to develop incident objectives and tasks. </w:t>
      </w:r>
    </w:p>
    <w:p w:rsidR="00B26A35" w:rsidRPr="00A12BE4" w:rsidRDefault="00B26A35" w:rsidP="00A12BE4">
      <w:pPr>
        <w:pStyle w:val="ListParagraph"/>
        <w:numPr>
          <w:ilvl w:val="0"/>
          <w:numId w:val="10"/>
        </w:numPr>
        <w:tabs>
          <w:tab w:val="left" w:pos="360"/>
          <w:tab w:val="left" w:pos="720"/>
        </w:tabs>
        <w:spacing w:after="0"/>
        <w:ind w:right="92"/>
        <w:rPr>
          <w:rFonts w:cstheme="minorHAnsi"/>
        </w:rPr>
      </w:pPr>
      <w:r w:rsidRPr="00A12BE4">
        <w:rPr>
          <w:rFonts w:cstheme="minorHAnsi"/>
        </w:rPr>
        <w:t>Activate additional HICS roles as needed to manage the incident.</w:t>
      </w:r>
    </w:p>
    <w:p w:rsidR="00D375C3" w:rsidRPr="00A12BE4" w:rsidRDefault="00D375C3" w:rsidP="00A12BE4">
      <w:pPr>
        <w:pStyle w:val="ListParagraph"/>
        <w:numPr>
          <w:ilvl w:val="0"/>
          <w:numId w:val="10"/>
        </w:numPr>
        <w:tabs>
          <w:tab w:val="left" w:pos="360"/>
          <w:tab w:val="left" w:pos="720"/>
        </w:tabs>
        <w:spacing w:after="0"/>
        <w:ind w:right="92"/>
        <w:rPr>
          <w:rFonts w:cstheme="minorHAnsi"/>
        </w:rPr>
      </w:pPr>
      <w:r w:rsidRPr="00A12BE4">
        <w:rPr>
          <w:rFonts w:cstheme="minorHAnsi"/>
        </w:rPr>
        <w:t>Utilize/distribute items in Disaster Supply Toolkit. (</w:t>
      </w:r>
      <w:r w:rsidRPr="00A12BE4">
        <w:rPr>
          <w:rFonts w:cstheme="minorHAnsi"/>
          <w:highlight w:val="cyan"/>
        </w:rPr>
        <w:t xml:space="preserve">See appendix </w:t>
      </w:r>
      <w:r w:rsidR="008A4D7B">
        <w:rPr>
          <w:rFonts w:cstheme="minorHAnsi"/>
          <w:highlight w:val="cyan"/>
        </w:rPr>
        <w:t>13</w:t>
      </w:r>
      <w:r w:rsidRPr="00A12BE4">
        <w:rPr>
          <w:rFonts w:cstheme="minorHAnsi"/>
          <w:highlight w:val="cyan"/>
        </w:rPr>
        <w:t xml:space="preserve"> for Disaster Supply Toolkit.</w:t>
      </w:r>
      <w:r w:rsidRPr="00A12BE4">
        <w:rPr>
          <w:rFonts w:cstheme="minorHAnsi"/>
        </w:rPr>
        <w:t>)</w:t>
      </w:r>
    </w:p>
    <w:p w:rsidR="00B26A35" w:rsidRPr="00A12BE4" w:rsidRDefault="00B26A35" w:rsidP="00A12BE4">
      <w:pPr>
        <w:pStyle w:val="ListParagraph"/>
        <w:numPr>
          <w:ilvl w:val="0"/>
          <w:numId w:val="10"/>
        </w:numPr>
        <w:tabs>
          <w:tab w:val="left" w:pos="360"/>
          <w:tab w:val="left" w:pos="720"/>
        </w:tabs>
        <w:spacing w:after="0"/>
        <w:ind w:right="92"/>
        <w:rPr>
          <w:rFonts w:cstheme="minorHAnsi"/>
        </w:rPr>
      </w:pPr>
      <w:r w:rsidRPr="00A12BE4">
        <w:rPr>
          <w:rFonts w:cstheme="minorHAnsi"/>
        </w:rPr>
        <w:t>Delegate tasks to appropriate people/areas.</w:t>
      </w:r>
    </w:p>
    <w:p w:rsidR="006838B7" w:rsidRPr="00A12BE4" w:rsidRDefault="006838B7" w:rsidP="00A12BE4">
      <w:pPr>
        <w:pStyle w:val="ListParagraph"/>
        <w:numPr>
          <w:ilvl w:val="0"/>
          <w:numId w:val="10"/>
        </w:numPr>
        <w:tabs>
          <w:tab w:val="left" w:pos="360"/>
          <w:tab w:val="left" w:pos="720"/>
        </w:tabs>
        <w:spacing w:after="0"/>
        <w:ind w:right="92"/>
        <w:rPr>
          <w:rFonts w:cstheme="minorHAnsi"/>
        </w:rPr>
      </w:pPr>
      <w:r w:rsidRPr="00A12BE4">
        <w:rPr>
          <w:rFonts w:cstheme="minorHAnsi"/>
        </w:rPr>
        <w:t>Conduct or direct a facility damage assessment.</w:t>
      </w:r>
    </w:p>
    <w:p w:rsidR="00B26A35" w:rsidRPr="00A12BE4" w:rsidRDefault="00B26A35" w:rsidP="00A12BE4">
      <w:pPr>
        <w:pStyle w:val="ListParagraph"/>
        <w:numPr>
          <w:ilvl w:val="0"/>
          <w:numId w:val="10"/>
        </w:numPr>
        <w:tabs>
          <w:tab w:val="left" w:pos="360"/>
          <w:tab w:val="left" w:pos="720"/>
        </w:tabs>
        <w:spacing w:after="0"/>
        <w:ind w:right="92"/>
        <w:rPr>
          <w:rFonts w:cstheme="minorHAnsi"/>
        </w:rPr>
      </w:pPr>
      <w:r w:rsidRPr="00A12BE4">
        <w:rPr>
          <w:rFonts w:cstheme="minorHAnsi"/>
        </w:rPr>
        <w:t>Authorize resource acquisition and/or allocation of resources to partner agencies.</w:t>
      </w:r>
    </w:p>
    <w:p w:rsidR="00B26A35" w:rsidRPr="00A12BE4" w:rsidRDefault="00B26A35" w:rsidP="00A12BE4">
      <w:pPr>
        <w:pStyle w:val="ListParagraph"/>
        <w:numPr>
          <w:ilvl w:val="0"/>
          <w:numId w:val="10"/>
        </w:numPr>
        <w:tabs>
          <w:tab w:val="left" w:pos="360"/>
          <w:tab w:val="left" w:pos="720"/>
        </w:tabs>
        <w:spacing w:after="0"/>
        <w:ind w:right="92"/>
        <w:rPr>
          <w:rFonts w:cstheme="minorHAnsi"/>
        </w:rPr>
      </w:pPr>
      <w:r w:rsidRPr="00A12BE4">
        <w:rPr>
          <w:rFonts w:cstheme="minorHAnsi"/>
        </w:rPr>
        <w:t>Determine viability of the ASC and its functional operational status for expanded services, alternative services, and/or closure.</w:t>
      </w:r>
    </w:p>
    <w:p w:rsidR="00D375C3" w:rsidRPr="00A12BE4" w:rsidRDefault="00D375C3" w:rsidP="00A12BE4">
      <w:pPr>
        <w:pStyle w:val="ListParagraph"/>
        <w:numPr>
          <w:ilvl w:val="0"/>
          <w:numId w:val="10"/>
        </w:numPr>
        <w:tabs>
          <w:tab w:val="left" w:pos="360"/>
          <w:tab w:val="left" w:pos="720"/>
        </w:tabs>
        <w:spacing w:after="0"/>
        <w:ind w:right="92"/>
        <w:rPr>
          <w:rFonts w:cstheme="minorHAnsi"/>
        </w:rPr>
      </w:pPr>
      <w:r w:rsidRPr="00A12BE4">
        <w:rPr>
          <w:rFonts w:cstheme="minorHAnsi"/>
        </w:rPr>
        <w:t>Assign a scribe(s) to document actions taken during incident management and recovery.</w:t>
      </w:r>
    </w:p>
    <w:p w:rsidR="00B26A35" w:rsidRPr="00A12BE4" w:rsidRDefault="00B26A35" w:rsidP="00A12BE4">
      <w:pPr>
        <w:pStyle w:val="ListParagraph"/>
        <w:numPr>
          <w:ilvl w:val="0"/>
          <w:numId w:val="10"/>
        </w:numPr>
        <w:tabs>
          <w:tab w:val="left" w:pos="360"/>
          <w:tab w:val="left" w:pos="720"/>
        </w:tabs>
        <w:spacing w:after="0"/>
        <w:ind w:right="92"/>
        <w:rPr>
          <w:rFonts w:cstheme="minorHAnsi"/>
        </w:rPr>
      </w:pPr>
      <w:r w:rsidRPr="00A12BE4">
        <w:rPr>
          <w:rFonts w:cstheme="minorHAnsi"/>
        </w:rPr>
        <w:t>Manage incident recovery, both clinical and non-clinical.</w:t>
      </w:r>
    </w:p>
    <w:p w:rsidR="00B26A35" w:rsidRPr="00A12BE4" w:rsidRDefault="00E11DFB" w:rsidP="00A12BE4">
      <w:pPr>
        <w:pStyle w:val="ListParagraph"/>
        <w:numPr>
          <w:ilvl w:val="0"/>
          <w:numId w:val="10"/>
        </w:numPr>
        <w:tabs>
          <w:tab w:val="left" w:pos="360"/>
          <w:tab w:val="left" w:pos="720"/>
        </w:tabs>
        <w:spacing w:after="0"/>
        <w:ind w:right="92"/>
        <w:rPr>
          <w:rFonts w:cstheme="minorHAnsi"/>
        </w:rPr>
      </w:pPr>
      <w:r w:rsidRPr="00A12BE4">
        <w:rPr>
          <w:rFonts w:cstheme="minorHAnsi"/>
        </w:rPr>
        <w:lastRenderedPageBreak/>
        <w:t>Conducts debriefing and ensures completion of After Action Report and Improvement Plan.</w:t>
      </w:r>
    </w:p>
    <w:p w:rsidR="00E11DFB" w:rsidRPr="00A12BE4" w:rsidRDefault="00E11DFB" w:rsidP="00A12BE4">
      <w:pPr>
        <w:pStyle w:val="ListParagraph"/>
        <w:numPr>
          <w:ilvl w:val="3"/>
          <w:numId w:val="3"/>
        </w:numPr>
        <w:tabs>
          <w:tab w:val="left" w:pos="360"/>
          <w:tab w:val="left" w:pos="720"/>
        </w:tabs>
        <w:spacing w:after="0"/>
        <w:ind w:right="92"/>
        <w:rPr>
          <w:rFonts w:cstheme="minorHAnsi"/>
        </w:rPr>
      </w:pPr>
      <w:r w:rsidRPr="00A12BE4">
        <w:rPr>
          <w:rFonts w:cstheme="minorHAnsi"/>
          <w:u w:val="single"/>
        </w:rPr>
        <w:t>Operations Officer (Ops)</w:t>
      </w:r>
      <w:r w:rsidRPr="00A12BE4">
        <w:rPr>
          <w:rFonts w:cstheme="minorHAnsi"/>
        </w:rPr>
        <w:t xml:space="preserve"> if assigned. If not assigned, IC assumes these responsibilities.</w:t>
      </w:r>
    </w:p>
    <w:p w:rsidR="00E11DFB" w:rsidRPr="00A12BE4" w:rsidRDefault="00E11DFB" w:rsidP="00A12BE4">
      <w:pPr>
        <w:pStyle w:val="ListParagraph"/>
        <w:numPr>
          <w:ilvl w:val="0"/>
          <w:numId w:val="13"/>
        </w:numPr>
        <w:tabs>
          <w:tab w:val="left" w:pos="360"/>
          <w:tab w:val="left" w:pos="720"/>
        </w:tabs>
        <w:spacing w:after="0"/>
        <w:ind w:right="92"/>
        <w:rPr>
          <w:rFonts w:cstheme="minorHAnsi"/>
        </w:rPr>
      </w:pPr>
      <w:r w:rsidRPr="00A12BE4">
        <w:rPr>
          <w:rFonts w:cstheme="minorHAnsi"/>
        </w:rPr>
        <w:t xml:space="preserve">Track </w:t>
      </w:r>
      <w:r w:rsidR="00B71193" w:rsidRPr="00A12BE4">
        <w:rPr>
          <w:rFonts w:cstheme="minorHAnsi"/>
        </w:rPr>
        <w:t>patients (</w:t>
      </w:r>
      <w:r w:rsidRPr="00A12BE4">
        <w:rPr>
          <w:rFonts w:cstheme="minorHAnsi"/>
        </w:rPr>
        <w:t>including medical condition) on site at time of incident or sheltered-in-place during the incident and report findings to IC.</w:t>
      </w:r>
    </w:p>
    <w:p w:rsidR="001D49A7" w:rsidRPr="00A12BE4" w:rsidRDefault="001D49A7" w:rsidP="00A12BE4">
      <w:pPr>
        <w:pStyle w:val="ListParagraph"/>
        <w:numPr>
          <w:ilvl w:val="0"/>
          <w:numId w:val="13"/>
        </w:numPr>
        <w:tabs>
          <w:tab w:val="left" w:pos="360"/>
          <w:tab w:val="left" w:pos="720"/>
        </w:tabs>
        <w:spacing w:after="0"/>
        <w:ind w:right="92"/>
        <w:rPr>
          <w:rFonts w:cstheme="minorHAnsi"/>
        </w:rPr>
      </w:pPr>
      <w:r w:rsidRPr="00A12BE4">
        <w:rPr>
          <w:rFonts w:cstheme="minorHAnsi"/>
        </w:rPr>
        <w:t>Ensure clinical documentation of patient care and implementation of paper charting if necessary to include disaster chart for disaster victims treated at the ASC. (</w:t>
      </w:r>
      <w:r w:rsidRPr="00A12BE4">
        <w:rPr>
          <w:rFonts w:cstheme="minorHAnsi"/>
          <w:highlight w:val="cyan"/>
        </w:rPr>
        <w:t xml:space="preserve">See </w:t>
      </w:r>
      <w:r w:rsidR="00337EF1" w:rsidRPr="00A12BE4">
        <w:rPr>
          <w:rFonts w:cstheme="minorHAnsi"/>
          <w:highlight w:val="cyan"/>
        </w:rPr>
        <w:t>appendix</w:t>
      </w:r>
      <w:r w:rsidR="001D1556" w:rsidRPr="00A12BE4">
        <w:rPr>
          <w:rFonts w:cstheme="minorHAnsi"/>
          <w:highlight w:val="cyan"/>
        </w:rPr>
        <w:t xml:space="preserve"> </w:t>
      </w:r>
      <w:r w:rsidR="008A4D7B">
        <w:rPr>
          <w:rFonts w:cstheme="minorHAnsi"/>
          <w:highlight w:val="cyan"/>
        </w:rPr>
        <w:t>14</w:t>
      </w:r>
      <w:r w:rsidR="00337EF1" w:rsidRPr="00A12BE4">
        <w:rPr>
          <w:rFonts w:cstheme="minorHAnsi"/>
          <w:highlight w:val="cyan"/>
        </w:rPr>
        <w:t xml:space="preserve"> for paper charting (if your facility has electronic medical records and disaster chart</w:t>
      </w:r>
      <w:r w:rsidRPr="00A12BE4">
        <w:rPr>
          <w:rFonts w:cstheme="minorHAnsi"/>
        </w:rPr>
        <w:t>.)</w:t>
      </w:r>
    </w:p>
    <w:p w:rsidR="00E11DFB" w:rsidRPr="00A12BE4" w:rsidRDefault="00E11DFB" w:rsidP="00A12BE4">
      <w:pPr>
        <w:pStyle w:val="ListParagraph"/>
        <w:numPr>
          <w:ilvl w:val="0"/>
          <w:numId w:val="13"/>
        </w:numPr>
        <w:tabs>
          <w:tab w:val="left" w:pos="360"/>
          <w:tab w:val="left" w:pos="720"/>
        </w:tabs>
        <w:spacing w:after="0"/>
        <w:ind w:right="92"/>
        <w:rPr>
          <w:rFonts w:cstheme="minorHAnsi"/>
        </w:rPr>
      </w:pPr>
      <w:r w:rsidRPr="00A12BE4">
        <w:rPr>
          <w:rFonts w:cstheme="minorHAnsi"/>
        </w:rPr>
        <w:t>Determine staffing needs for incident management and make assignments as indicated.</w:t>
      </w:r>
    </w:p>
    <w:p w:rsidR="00E11DFB" w:rsidRPr="00A12BE4" w:rsidRDefault="00E11DFB" w:rsidP="00A12BE4">
      <w:pPr>
        <w:pStyle w:val="ListParagraph"/>
        <w:numPr>
          <w:ilvl w:val="0"/>
          <w:numId w:val="13"/>
        </w:numPr>
        <w:tabs>
          <w:tab w:val="left" w:pos="360"/>
          <w:tab w:val="left" w:pos="720"/>
        </w:tabs>
        <w:spacing w:after="0"/>
        <w:ind w:right="92"/>
        <w:rPr>
          <w:rFonts w:cstheme="minorHAnsi"/>
        </w:rPr>
      </w:pPr>
      <w:r w:rsidRPr="00A12BE4">
        <w:rPr>
          <w:rFonts w:cstheme="minorHAnsi"/>
        </w:rPr>
        <w:t>Discharge appropriate patients following normal procedures and/or cancel future appointments.</w:t>
      </w:r>
    </w:p>
    <w:p w:rsidR="00E11DFB" w:rsidRPr="00A12BE4" w:rsidRDefault="00E11DFB" w:rsidP="00A12BE4">
      <w:pPr>
        <w:pStyle w:val="ListParagraph"/>
        <w:numPr>
          <w:ilvl w:val="0"/>
          <w:numId w:val="13"/>
        </w:numPr>
        <w:tabs>
          <w:tab w:val="left" w:pos="360"/>
          <w:tab w:val="left" w:pos="720"/>
        </w:tabs>
        <w:spacing w:after="0"/>
        <w:ind w:right="92"/>
        <w:rPr>
          <w:rFonts w:cstheme="minorHAnsi"/>
        </w:rPr>
      </w:pPr>
      <w:r w:rsidRPr="00A12BE4">
        <w:rPr>
          <w:rFonts w:cstheme="minorHAnsi"/>
        </w:rPr>
        <w:t>Ensure safe transport of patients not able to be discharged or that need alternate care site.</w:t>
      </w:r>
    </w:p>
    <w:p w:rsidR="00E11DFB" w:rsidRPr="00A12BE4" w:rsidRDefault="00E11DFB" w:rsidP="00A12BE4">
      <w:pPr>
        <w:pStyle w:val="ListParagraph"/>
        <w:numPr>
          <w:ilvl w:val="0"/>
          <w:numId w:val="13"/>
        </w:numPr>
        <w:tabs>
          <w:tab w:val="left" w:pos="360"/>
          <w:tab w:val="left" w:pos="720"/>
        </w:tabs>
        <w:spacing w:after="0"/>
        <w:ind w:right="92"/>
        <w:rPr>
          <w:rFonts w:cstheme="minorHAnsi"/>
        </w:rPr>
      </w:pPr>
      <w:r w:rsidRPr="00A12BE4">
        <w:rPr>
          <w:rFonts w:cstheme="minorHAnsi"/>
        </w:rPr>
        <w:t>Ensure safe environment for patients and staff.</w:t>
      </w:r>
    </w:p>
    <w:p w:rsidR="00E11DFB" w:rsidRPr="00A12BE4" w:rsidRDefault="00E11DFB" w:rsidP="00A12BE4">
      <w:pPr>
        <w:pStyle w:val="ListParagraph"/>
        <w:numPr>
          <w:ilvl w:val="0"/>
          <w:numId w:val="13"/>
        </w:numPr>
        <w:tabs>
          <w:tab w:val="left" w:pos="360"/>
          <w:tab w:val="left" w:pos="720"/>
        </w:tabs>
        <w:spacing w:after="0"/>
        <w:ind w:right="92"/>
        <w:rPr>
          <w:rFonts w:cstheme="minorHAnsi"/>
        </w:rPr>
      </w:pPr>
      <w:r w:rsidRPr="00A12BE4">
        <w:rPr>
          <w:rFonts w:cstheme="minorHAnsi"/>
        </w:rPr>
        <w:t>Follow policies and procedures for specific hazards.</w:t>
      </w:r>
    </w:p>
    <w:p w:rsidR="00E11DFB" w:rsidRPr="00A12BE4" w:rsidRDefault="00E11DFB" w:rsidP="00A12BE4">
      <w:pPr>
        <w:pStyle w:val="ListParagraph"/>
        <w:numPr>
          <w:ilvl w:val="0"/>
          <w:numId w:val="13"/>
        </w:numPr>
        <w:tabs>
          <w:tab w:val="left" w:pos="360"/>
          <w:tab w:val="left" w:pos="720"/>
        </w:tabs>
        <w:spacing w:after="0"/>
        <w:ind w:right="92"/>
        <w:rPr>
          <w:rFonts w:cstheme="minorHAnsi"/>
        </w:rPr>
      </w:pPr>
      <w:r w:rsidRPr="00A12BE4">
        <w:rPr>
          <w:rFonts w:cstheme="minorHAnsi"/>
        </w:rPr>
        <w:t>Report to the IC.</w:t>
      </w:r>
    </w:p>
    <w:p w:rsidR="00E11DFB" w:rsidRPr="00A12BE4" w:rsidRDefault="00E11DFB" w:rsidP="00A12BE4">
      <w:pPr>
        <w:pStyle w:val="ListParagraph"/>
        <w:numPr>
          <w:ilvl w:val="3"/>
          <w:numId w:val="3"/>
        </w:numPr>
        <w:tabs>
          <w:tab w:val="left" w:pos="360"/>
          <w:tab w:val="left" w:pos="720"/>
        </w:tabs>
        <w:spacing w:after="0"/>
        <w:ind w:right="92"/>
        <w:rPr>
          <w:rFonts w:cstheme="minorHAnsi"/>
        </w:rPr>
      </w:pPr>
      <w:r w:rsidRPr="00A12BE4">
        <w:rPr>
          <w:rFonts w:cstheme="minorHAnsi"/>
          <w:u w:val="single"/>
        </w:rPr>
        <w:t>Logistics Officer (Log)</w:t>
      </w:r>
      <w:r w:rsidRPr="00A12BE4">
        <w:rPr>
          <w:rFonts w:cstheme="minorHAnsi"/>
        </w:rPr>
        <w:t>, if assigned. If not assigned, IC assumes these responsibilities.</w:t>
      </w:r>
    </w:p>
    <w:p w:rsidR="00E11DFB" w:rsidRPr="00A12BE4" w:rsidRDefault="00E11DFB" w:rsidP="00A12BE4">
      <w:pPr>
        <w:pStyle w:val="ListParagraph"/>
        <w:numPr>
          <w:ilvl w:val="0"/>
          <w:numId w:val="14"/>
        </w:numPr>
        <w:tabs>
          <w:tab w:val="left" w:pos="360"/>
          <w:tab w:val="left" w:pos="720"/>
        </w:tabs>
        <w:spacing w:after="0"/>
        <w:ind w:right="92"/>
        <w:rPr>
          <w:rFonts w:cstheme="minorHAnsi"/>
        </w:rPr>
      </w:pPr>
      <w:r w:rsidRPr="00A12BE4">
        <w:rPr>
          <w:rFonts w:cstheme="minorHAnsi"/>
        </w:rPr>
        <w:t>Inventory current resources and track usage.</w:t>
      </w:r>
    </w:p>
    <w:p w:rsidR="00E11DFB" w:rsidRPr="00A12BE4" w:rsidRDefault="00E11DFB" w:rsidP="00A12BE4">
      <w:pPr>
        <w:pStyle w:val="ListParagraph"/>
        <w:numPr>
          <w:ilvl w:val="0"/>
          <w:numId w:val="14"/>
        </w:numPr>
        <w:tabs>
          <w:tab w:val="left" w:pos="360"/>
          <w:tab w:val="left" w:pos="720"/>
        </w:tabs>
        <w:spacing w:after="0"/>
        <w:ind w:right="92"/>
        <w:rPr>
          <w:rFonts w:cstheme="minorHAnsi"/>
        </w:rPr>
      </w:pPr>
      <w:r w:rsidRPr="00A12BE4">
        <w:rPr>
          <w:rFonts w:cstheme="minorHAnsi"/>
        </w:rPr>
        <w:t>Restock resources as needed</w:t>
      </w:r>
      <w:r w:rsidR="00D375C3" w:rsidRPr="00A12BE4">
        <w:rPr>
          <w:rFonts w:cstheme="minorHAnsi"/>
        </w:rPr>
        <w:t>.</w:t>
      </w:r>
    </w:p>
    <w:p w:rsidR="00D375C3" w:rsidRPr="00A12BE4" w:rsidRDefault="00D375C3" w:rsidP="00A12BE4">
      <w:pPr>
        <w:pStyle w:val="ListParagraph"/>
        <w:numPr>
          <w:ilvl w:val="0"/>
          <w:numId w:val="14"/>
        </w:numPr>
        <w:tabs>
          <w:tab w:val="left" w:pos="360"/>
          <w:tab w:val="left" w:pos="720"/>
        </w:tabs>
        <w:spacing w:after="0"/>
        <w:ind w:right="92"/>
        <w:rPr>
          <w:rFonts w:cstheme="minorHAnsi"/>
        </w:rPr>
      </w:pPr>
      <w:r w:rsidRPr="00A12BE4">
        <w:rPr>
          <w:rFonts w:cstheme="minorHAnsi"/>
        </w:rPr>
        <w:t xml:space="preserve">Ensure staff are provided with necessary items, given appropriate rest/rehabilitation </w:t>
      </w:r>
      <w:r w:rsidRPr="00A12BE4">
        <w:rPr>
          <w:rFonts w:cstheme="minorHAnsi"/>
          <w:sz w:val="24"/>
        </w:rPr>
        <w:t>space/time, and offered mental health services.</w:t>
      </w:r>
      <w:r w:rsidR="00B079DA" w:rsidRPr="00A12BE4">
        <w:rPr>
          <w:rFonts w:cstheme="minorHAnsi"/>
          <w:sz w:val="24"/>
        </w:rPr>
        <w:t xml:space="preserve"> Implement </w:t>
      </w:r>
      <w:r w:rsidR="00B079DA" w:rsidRPr="00A12BE4">
        <w:rPr>
          <w:rFonts w:cs="Arial"/>
          <w:bCs/>
          <w:spacing w:val="-3"/>
          <w:szCs w:val="20"/>
        </w:rPr>
        <w:t>Staff Prophylaxis Plan, if indicated.</w:t>
      </w:r>
    </w:p>
    <w:p w:rsidR="00E11DFB" w:rsidRPr="00A12BE4" w:rsidRDefault="00E11DFB" w:rsidP="00A12BE4">
      <w:pPr>
        <w:pStyle w:val="ListParagraph"/>
        <w:numPr>
          <w:ilvl w:val="0"/>
          <w:numId w:val="14"/>
        </w:numPr>
        <w:tabs>
          <w:tab w:val="left" w:pos="360"/>
          <w:tab w:val="left" w:pos="720"/>
        </w:tabs>
        <w:spacing w:after="0"/>
        <w:ind w:right="92"/>
        <w:rPr>
          <w:rFonts w:cstheme="minorHAnsi"/>
        </w:rPr>
      </w:pPr>
      <w:r w:rsidRPr="00A12BE4">
        <w:rPr>
          <w:rFonts w:cstheme="minorHAnsi"/>
        </w:rPr>
        <w:t>Ensure provisions are available and provided for staff and patients that cannot leave the facility.</w:t>
      </w:r>
    </w:p>
    <w:p w:rsidR="00FE0642" w:rsidRPr="00A12BE4" w:rsidRDefault="00FE0642" w:rsidP="00A12BE4">
      <w:pPr>
        <w:pStyle w:val="ListParagraph"/>
        <w:numPr>
          <w:ilvl w:val="0"/>
          <w:numId w:val="14"/>
        </w:numPr>
        <w:tabs>
          <w:tab w:val="left" w:pos="360"/>
          <w:tab w:val="left" w:pos="720"/>
        </w:tabs>
        <w:spacing w:after="0"/>
        <w:ind w:right="92"/>
        <w:rPr>
          <w:rFonts w:cstheme="minorHAnsi"/>
        </w:rPr>
      </w:pPr>
      <w:r w:rsidRPr="00A12BE4">
        <w:rPr>
          <w:rFonts w:cstheme="minorHAnsi"/>
        </w:rPr>
        <w:t>Acquire and/or procure repairs to communication and/or technology systems.</w:t>
      </w:r>
    </w:p>
    <w:p w:rsidR="00E11DFB" w:rsidRPr="00A12BE4" w:rsidRDefault="00E11DFB" w:rsidP="00A12BE4">
      <w:pPr>
        <w:pStyle w:val="ListParagraph"/>
        <w:numPr>
          <w:ilvl w:val="0"/>
          <w:numId w:val="14"/>
        </w:numPr>
        <w:tabs>
          <w:tab w:val="left" w:pos="360"/>
          <w:tab w:val="left" w:pos="720"/>
        </w:tabs>
        <w:spacing w:after="0"/>
        <w:ind w:right="92"/>
        <w:rPr>
          <w:rFonts w:cstheme="minorHAnsi"/>
        </w:rPr>
      </w:pPr>
      <w:r w:rsidRPr="00A12BE4">
        <w:rPr>
          <w:rFonts w:cstheme="minorHAnsi"/>
        </w:rPr>
        <w:t>Acquire appropriate transport of patients or injured staff/visitors.</w:t>
      </w:r>
    </w:p>
    <w:p w:rsidR="00E11DFB" w:rsidRPr="001830A5" w:rsidRDefault="0043539A" w:rsidP="001830A5">
      <w:pPr>
        <w:pStyle w:val="ListParagraph"/>
        <w:numPr>
          <w:ilvl w:val="0"/>
          <w:numId w:val="14"/>
        </w:numPr>
        <w:tabs>
          <w:tab w:val="left" w:pos="360"/>
          <w:tab w:val="left" w:pos="720"/>
        </w:tabs>
        <w:spacing w:after="0"/>
        <w:ind w:right="92"/>
        <w:rPr>
          <w:rFonts w:cstheme="minorHAnsi"/>
        </w:rPr>
      </w:pPr>
      <w:r w:rsidRPr="001830A5">
        <w:rPr>
          <w:rFonts w:cstheme="minorHAnsi"/>
        </w:rPr>
        <w:t>Communicate with healthcare partners regarding needs and/or services that the ASC can provide during a disaster affecting the community.</w:t>
      </w:r>
    </w:p>
    <w:p w:rsidR="0043539A" w:rsidRPr="001830A5" w:rsidRDefault="0043539A" w:rsidP="001830A5">
      <w:pPr>
        <w:pStyle w:val="ListParagraph"/>
        <w:numPr>
          <w:ilvl w:val="0"/>
          <w:numId w:val="14"/>
        </w:numPr>
        <w:tabs>
          <w:tab w:val="left" w:pos="360"/>
          <w:tab w:val="left" w:pos="720"/>
        </w:tabs>
        <w:spacing w:after="0"/>
        <w:ind w:right="92"/>
        <w:rPr>
          <w:rFonts w:cstheme="minorHAnsi"/>
        </w:rPr>
      </w:pPr>
      <w:r w:rsidRPr="001830A5">
        <w:rPr>
          <w:rFonts w:cstheme="minorHAnsi"/>
        </w:rPr>
        <w:t>Report to the IC.</w:t>
      </w:r>
    </w:p>
    <w:p w:rsidR="0043539A" w:rsidRPr="001830A5" w:rsidRDefault="0043539A" w:rsidP="001830A5">
      <w:pPr>
        <w:pStyle w:val="ListParagraph"/>
        <w:numPr>
          <w:ilvl w:val="3"/>
          <w:numId w:val="3"/>
        </w:numPr>
        <w:tabs>
          <w:tab w:val="left" w:pos="360"/>
          <w:tab w:val="left" w:pos="720"/>
        </w:tabs>
        <w:spacing w:after="0"/>
        <w:ind w:right="92"/>
        <w:rPr>
          <w:rFonts w:cstheme="minorHAnsi"/>
          <w:u w:val="single"/>
        </w:rPr>
      </w:pPr>
      <w:r w:rsidRPr="001830A5">
        <w:rPr>
          <w:rFonts w:cstheme="minorHAnsi"/>
          <w:u w:val="single"/>
        </w:rPr>
        <w:t>Clinical and Administrative Staff:</w:t>
      </w:r>
    </w:p>
    <w:p w:rsidR="0043539A" w:rsidRPr="001830A5" w:rsidRDefault="0043539A" w:rsidP="001830A5">
      <w:pPr>
        <w:pStyle w:val="ListParagraph"/>
        <w:numPr>
          <w:ilvl w:val="0"/>
          <w:numId w:val="15"/>
        </w:numPr>
        <w:tabs>
          <w:tab w:val="left" w:pos="360"/>
          <w:tab w:val="left" w:pos="720"/>
        </w:tabs>
        <w:spacing w:after="0"/>
        <w:ind w:right="92"/>
        <w:rPr>
          <w:rFonts w:cstheme="minorHAnsi"/>
        </w:rPr>
      </w:pPr>
      <w:r w:rsidRPr="001830A5">
        <w:rPr>
          <w:rFonts w:cstheme="minorHAnsi"/>
        </w:rPr>
        <w:t>Provide direct care to patients or injured. Report status to Ops or IC.</w:t>
      </w:r>
    </w:p>
    <w:p w:rsidR="0043539A" w:rsidRPr="001830A5" w:rsidRDefault="00D13AA8" w:rsidP="001830A5">
      <w:pPr>
        <w:pStyle w:val="ListParagraph"/>
        <w:numPr>
          <w:ilvl w:val="0"/>
          <w:numId w:val="15"/>
        </w:numPr>
        <w:tabs>
          <w:tab w:val="left" w:pos="360"/>
          <w:tab w:val="left" w:pos="720"/>
        </w:tabs>
        <w:spacing w:after="0"/>
        <w:ind w:right="92"/>
        <w:rPr>
          <w:rFonts w:cstheme="minorHAnsi"/>
        </w:rPr>
      </w:pPr>
      <w:r w:rsidRPr="001830A5">
        <w:rPr>
          <w:rFonts w:cstheme="minorHAnsi"/>
        </w:rPr>
        <w:t>Report any concerns regarding safety, patient care, resources (supplies/staff/space).</w:t>
      </w:r>
    </w:p>
    <w:p w:rsidR="00D13AA8" w:rsidRPr="001830A5" w:rsidRDefault="00D13AA8" w:rsidP="001830A5">
      <w:pPr>
        <w:pStyle w:val="ListParagraph"/>
        <w:numPr>
          <w:ilvl w:val="0"/>
          <w:numId w:val="15"/>
        </w:numPr>
        <w:tabs>
          <w:tab w:val="left" w:pos="360"/>
          <w:tab w:val="left" w:pos="720"/>
        </w:tabs>
        <w:spacing w:after="0"/>
        <w:ind w:right="92"/>
        <w:rPr>
          <w:rFonts w:cstheme="minorHAnsi"/>
        </w:rPr>
      </w:pPr>
      <w:r w:rsidRPr="001830A5">
        <w:rPr>
          <w:rFonts w:cstheme="minorHAnsi"/>
        </w:rPr>
        <w:lastRenderedPageBreak/>
        <w:t>Provide additional responsibilities as assigned during the incident.</w:t>
      </w:r>
    </w:p>
    <w:p w:rsidR="008C6906" w:rsidRPr="001830A5" w:rsidRDefault="008C6906" w:rsidP="001830A5">
      <w:pPr>
        <w:pStyle w:val="ListParagraph"/>
        <w:numPr>
          <w:ilvl w:val="2"/>
          <w:numId w:val="3"/>
        </w:numPr>
        <w:tabs>
          <w:tab w:val="left" w:pos="360"/>
          <w:tab w:val="left" w:pos="720"/>
        </w:tabs>
        <w:spacing w:after="0"/>
        <w:ind w:right="92"/>
        <w:rPr>
          <w:rFonts w:cstheme="minorHAnsi"/>
        </w:rPr>
      </w:pPr>
      <w:r w:rsidRPr="001830A5">
        <w:rPr>
          <w:rFonts w:cstheme="minorHAnsi"/>
        </w:rPr>
        <w:t xml:space="preserve">The ASC recognizes that </w:t>
      </w:r>
      <w:proofErr w:type="gramStart"/>
      <w:r w:rsidRPr="001830A5">
        <w:rPr>
          <w:rFonts w:cstheme="minorHAnsi"/>
        </w:rPr>
        <w:t>its staff are</w:t>
      </w:r>
      <w:proofErr w:type="gramEnd"/>
      <w:r w:rsidRPr="001830A5">
        <w:rPr>
          <w:rFonts w:cstheme="minorHAnsi"/>
        </w:rPr>
        <w:t xml:space="preserve"> critical for a positive outcome during an incident response and will make every effort to support them during and following the incident.</w:t>
      </w:r>
    </w:p>
    <w:p w:rsidR="00384740" w:rsidRPr="001830A5" w:rsidRDefault="00384740" w:rsidP="001830A5">
      <w:pPr>
        <w:pStyle w:val="ListParagraph"/>
        <w:numPr>
          <w:ilvl w:val="2"/>
          <w:numId w:val="3"/>
        </w:numPr>
        <w:tabs>
          <w:tab w:val="left" w:pos="360"/>
          <w:tab w:val="left" w:pos="720"/>
        </w:tabs>
        <w:spacing w:after="0"/>
        <w:ind w:right="92"/>
        <w:rPr>
          <w:rFonts w:cstheme="minorHAnsi"/>
        </w:rPr>
      </w:pPr>
      <w:r w:rsidRPr="001830A5">
        <w:rPr>
          <w:rFonts w:cstheme="minorHAnsi"/>
        </w:rPr>
        <w:t xml:space="preserve">Volunteers may be incorporated into the </w:t>
      </w:r>
      <w:r w:rsidR="00200397" w:rsidRPr="001830A5">
        <w:rPr>
          <w:rFonts w:cstheme="minorHAnsi"/>
        </w:rPr>
        <w:t xml:space="preserve">response efforts. </w:t>
      </w:r>
      <w:r w:rsidR="000C0B05" w:rsidRPr="001830A5">
        <w:rPr>
          <w:rFonts w:cstheme="minorHAnsi"/>
        </w:rPr>
        <w:t xml:space="preserve"> (</w:t>
      </w:r>
      <w:r w:rsidR="000C0B05" w:rsidRPr="001830A5">
        <w:rPr>
          <w:rFonts w:cstheme="minorHAnsi"/>
          <w:highlight w:val="cyan"/>
        </w:rPr>
        <w:t>See Volunteer Management Policy</w:t>
      </w:r>
      <w:r w:rsidR="000C0B05" w:rsidRPr="001830A5">
        <w:rPr>
          <w:rFonts w:cstheme="minorHAnsi"/>
        </w:rPr>
        <w:t>)</w:t>
      </w:r>
      <w:r w:rsidR="00D375C3" w:rsidRPr="001830A5">
        <w:rPr>
          <w:rFonts w:cstheme="minorHAnsi"/>
        </w:rPr>
        <w:t>.</w:t>
      </w:r>
    </w:p>
    <w:p w:rsidR="008C6906" w:rsidRPr="001830A5" w:rsidRDefault="008C6906" w:rsidP="001830A5">
      <w:pPr>
        <w:pStyle w:val="ListParagraph"/>
        <w:numPr>
          <w:ilvl w:val="1"/>
          <w:numId w:val="3"/>
        </w:numPr>
        <w:tabs>
          <w:tab w:val="left" w:pos="360"/>
          <w:tab w:val="left" w:pos="720"/>
        </w:tabs>
        <w:spacing w:after="0"/>
        <w:ind w:right="92"/>
        <w:rPr>
          <w:rFonts w:cstheme="minorHAnsi"/>
          <w:u w:val="single"/>
        </w:rPr>
      </w:pPr>
      <w:r w:rsidRPr="001830A5">
        <w:rPr>
          <w:rFonts w:cstheme="minorHAnsi"/>
          <w:u w:val="single"/>
        </w:rPr>
        <w:t>Patient Care and Support Activities</w:t>
      </w:r>
    </w:p>
    <w:p w:rsidR="008C6906" w:rsidRPr="001830A5" w:rsidRDefault="008C6906" w:rsidP="001830A5">
      <w:pPr>
        <w:pStyle w:val="ListParagraph"/>
        <w:numPr>
          <w:ilvl w:val="2"/>
          <w:numId w:val="3"/>
        </w:numPr>
        <w:tabs>
          <w:tab w:val="left" w:pos="360"/>
          <w:tab w:val="left" w:pos="720"/>
        </w:tabs>
        <w:spacing w:after="0"/>
        <w:ind w:right="92"/>
        <w:rPr>
          <w:rFonts w:cstheme="minorHAnsi"/>
        </w:rPr>
      </w:pPr>
      <w:r w:rsidRPr="001830A5">
        <w:rPr>
          <w:rFonts w:cstheme="minorHAnsi"/>
        </w:rPr>
        <w:t xml:space="preserve">If normal clinical operations cannot be maintained or are compromised during the incident, every effort will be made to ensure the best medical outcomes are achieved and for the safety of all individuals. </w:t>
      </w:r>
    </w:p>
    <w:p w:rsidR="008C6906" w:rsidRPr="001830A5" w:rsidRDefault="008C6906" w:rsidP="001830A5">
      <w:pPr>
        <w:pStyle w:val="ListParagraph"/>
        <w:numPr>
          <w:ilvl w:val="2"/>
          <w:numId w:val="3"/>
        </w:numPr>
        <w:tabs>
          <w:tab w:val="left" w:pos="360"/>
          <w:tab w:val="left" w:pos="720"/>
        </w:tabs>
        <w:spacing w:after="0"/>
        <w:ind w:right="92"/>
        <w:rPr>
          <w:rFonts w:cstheme="minorHAnsi"/>
        </w:rPr>
      </w:pPr>
      <w:r w:rsidRPr="008A4D7B">
        <w:rPr>
          <w:rFonts w:cstheme="minorHAnsi"/>
        </w:rPr>
        <w:t>If necessary, active clinical procedures and/or surgeries will be taken to a point of safe stoppage.</w:t>
      </w:r>
      <w:r w:rsidRPr="001830A5">
        <w:rPr>
          <w:rFonts w:cstheme="minorHAnsi"/>
        </w:rPr>
        <w:t xml:space="preserve"> If necessary, the patient may be transferred to an acute care hospital for completion of a surgical intervention. </w:t>
      </w:r>
    </w:p>
    <w:p w:rsidR="00384740" w:rsidRPr="001830A5" w:rsidRDefault="008C6906" w:rsidP="001830A5">
      <w:pPr>
        <w:pStyle w:val="ListParagraph"/>
        <w:numPr>
          <w:ilvl w:val="2"/>
          <w:numId w:val="3"/>
        </w:numPr>
        <w:tabs>
          <w:tab w:val="left" w:pos="360"/>
          <w:tab w:val="left" w:pos="720"/>
        </w:tabs>
        <w:spacing w:after="0"/>
        <w:ind w:right="92"/>
        <w:rPr>
          <w:rFonts w:cstheme="minorHAnsi"/>
        </w:rPr>
      </w:pPr>
      <w:r w:rsidRPr="001830A5">
        <w:rPr>
          <w:rFonts w:cstheme="minorHAnsi"/>
        </w:rPr>
        <w:t xml:space="preserve">Non-emergency procedures/surgeries may be </w:t>
      </w:r>
      <w:proofErr w:type="gramStart"/>
      <w:r w:rsidRPr="001830A5">
        <w:rPr>
          <w:rFonts w:cstheme="minorHAnsi"/>
        </w:rPr>
        <w:t>canceled/rescheduled</w:t>
      </w:r>
      <w:proofErr w:type="gramEnd"/>
      <w:r w:rsidRPr="001830A5">
        <w:rPr>
          <w:rFonts w:cstheme="minorHAnsi"/>
        </w:rPr>
        <w:t xml:space="preserve">. If the patient is present at the ASC prior to the start of their procedure/surgery, they will be </w:t>
      </w:r>
      <w:proofErr w:type="gramStart"/>
      <w:r w:rsidRPr="001830A5">
        <w:rPr>
          <w:rFonts w:cstheme="minorHAnsi"/>
        </w:rPr>
        <w:t>released</w:t>
      </w:r>
      <w:r w:rsidR="000C0B05" w:rsidRPr="001830A5">
        <w:rPr>
          <w:rFonts w:cstheme="minorHAnsi"/>
        </w:rPr>
        <w:t>/discharged</w:t>
      </w:r>
      <w:proofErr w:type="gramEnd"/>
      <w:r w:rsidRPr="001830A5">
        <w:rPr>
          <w:rFonts w:cstheme="minorHAnsi"/>
        </w:rPr>
        <w:t xml:space="preserve"> to </w:t>
      </w:r>
      <w:r w:rsidR="00384740" w:rsidRPr="001830A5">
        <w:rPr>
          <w:rFonts w:cstheme="minorHAnsi"/>
        </w:rPr>
        <w:t xml:space="preserve">leave the ASC dependent on external conditions. If the procedure/surgery is scheduled for later, every attempt will be made to contact the individual so they do not arrive at the ASC unnecessarily. </w:t>
      </w:r>
      <w:r w:rsidR="003D548C" w:rsidRPr="001830A5">
        <w:rPr>
          <w:rFonts w:cstheme="minorHAnsi"/>
          <w:highlight w:val="magenta"/>
        </w:rPr>
        <w:t>Do you have the ability to get the patient schedule if you cannot get into the ASC to cancel future patients? If so describe that here.</w:t>
      </w:r>
    </w:p>
    <w:p w:rsidR="00384740" w:rsidRPr="001830A5" w:rsidRDefault="00384740" w:rsidP="001830A5">
      <w:pPr>
        <w:pStyle w:val="ListParagraph"/>
        <w:numPr>
          <w:ilvl w:val="2"/>
          <w:numId w:val="3"/>
        </w:numPr>
        <w:tabs>
          <w:tab w:val="left" w:pos="360"/>
          <w:tab w:val="left" w:pos="720"/>
        </w:tabs>
        <w:spacing w:after="0"/>
        <w:ind w:right="92"/>
        <w:rPr>
          <w:rFonts w:cstheme="minorHAnsi"/>
        </w:rPr>
      </w:pPr>
      <w:r w:rsidRPr="001830A5">
        <w:rPr>
          <w:rFonts w:cstheme="minorHAnsi"/>
        </w:rPr>
        <w:t xml:space="preserve">If ASC is needed to increase community disaster surge capabilities, strategies may include </w:t>
      </w:r>
      <w:r w:rsidRPr="001830A5">
        <w:rPr>
          <w:rFonts w:cstheme="minorHAnsi"/>
          <w:highlight w:val="yellow"/>
        </w:rPr>
        <w:t>increasing space by converting non-patient care areas into patient treatment areas (break rooms, meeting rooms, etc.). Parking lots or other outdoor space may be used for registration, family waiting, triage, vaccinating, etc</w:t>
      </w:r>
      <w:r w:rsidRPr="001830A5">
        <w:rPr>
          <w:rFonts w:cstheme="minorHAnsi"/>
        </w:rPr>
        <w:t xml:space="preserve">. </w:t>
      </w:r>
      <w:r w:rsidR="000C0B05" w:rsidRPr="008A4D7B">
        <w:rPr>
          <w:rFonts w:cstheme="minorHAnsi"/>
          <w:highlight w:val="magenta"/>
        </w:rPr>
        <w:t>Describe any other strategies you may already have in place</w:t>
      </w:r>
      <w:r w:rsidR="000C0B05" w:rsidRPr="001830A5">
        <w:rPr>
          <w:rFonts w:cstheme="minorHAnsi"/>
        </w:rPr>
        <w:t>.</w:t>
      </w:r>
    </w:p>
    <w:p w:rsidR="003D548C" w:rsidRPr="001830A5" w:rsidRDefault="003D548C" w:rsidP="001830A5">
      <w:pPr>
        <w:pStyle w:val="ListParagraph"/>
        <w:numPr>
          <w:ilvl w:val="2"/>
          <w:numId w:val="3"/>
        </w:numPr>
        <w:tabs>
          <w:tab w:val="left" w:pos="360"/>
          <w:tab w:val="left" w:pos="720"/>
        </w:tabs>
        <w:spacing w:after="0"/>
        <w:ind w:right="92"/>
        <w:rPr>
          <w:rFonts w:cstheme="minorHAnsi"/>
        </w:rPr>
      </w:pPr>
      <w:r w:rsidRPr="001830A5">
        <w:rPr>
          <w:rFonts w:cstheme="minorHAnsi"/>
        </w:rPr>
        <w:t xml:space="preserve">Patients may need to </w:t>
      </w:r>
      <w:r w:rsidR="00D4394B" w:rsidRPr="001830A5">
        <w:rPr>
          <w:rFonts w:cstheme="minorHAnsi"/>
        </w:rPr>
        <w:t xml:space="preserve">be </w:t>
      </w:r>
      <w:r w:rsidRPr="001830A5">
        <w:rPr>
          <w:rFonts w:cstheme="minorHAnsi"/>
        </w:rPr>
        <w:t xml:space="preserve">held longer than </w:t>
      </w:r>
      <w:r w:rsidR="00B71193">
        <w:rPr>
          <w:rFonts w:cstheme="minorHAnsi"/>
        </w:rPr>
        <w:t>24</w:t>
      </w:r>
      <w:r w:rsidRPr="001830A5">
        <w:rPr>
          <w:rFonts w:cstheme="minorHAnsi"/>
        </w:rPr>
        <w:t xml:space="preserve"> hours depending on the patient’s condition and or the community situation. If this is necessary, the ASC will </w:t>
      </w:r>
      <w:r w:rsidRPr="008A4D7B">
        <w:rPr>
          <w:rFonts w:cstheme="minorHAnsi"/>
        </w:rPr>
        <w:t>contact the Indiana State Department of Health for a waiver</w:t>
      </w:r>
      <w:r w:rsidRPr="001830A5">
        <w:rPr>
          <w:rFonts w:cstheme="minorHAnsi"/>
        </w:rPr>
        <w:t xml:space="preserve">. </w:t>
      </w:r>
      <w:r w:rsidR="00956248">
        <w:rPr>
          <w:rFonts w:cstheme="minorHAnsi"/>
        </w:rPr>
        <w:t>The ISDH Licensure division would need to be contacted for this waiver.</w:t>
      </w:r>
    </w:p>
    <w:p w:rsidR="00150109" w:rsidRPr="001830A5" w:rsidRDefault="00150109" w:rsidP="001830A5">
      <w:pPr>
        <w:pStyle w:val="ListParagraph"/>
        <w:numPr>
          <w:ilvl w:val="1"/>
          <w:numId w:val="3"/>
        </w:numPr>
        <w:tabs>
          <w:tab w:val="left" w:pos="360"/>
          <w:tab w:val="left" w:pos="720"/>
        </w:tabs>
        <w:spacing w:after="0"/>
        <w:ind w:right="92"/>
        <w:rPr>
          <w:rFonts w:cstheme="minorHAnsi"/>
          <w:u w:val="single"/>
        </w:rPr>
      </w:pPr>
      <w:r w:rsidRPr="001830A5">
        <w:rPr>
          <w:rFonts w:cstheme="minorHAnsi"/>
          <w:u w:val="single"/>
        </w:rPr>
        <w:t>Resource Management</w:t>
      </w:r>
    </w:p>
    <w:p w:rsidR="00150109" w:rsidRPr="001830A5" w:rsidRDefault="00150109" w:rsidP="001830A5">
      <w:pPr>
        <w:pStyle w:val="ListParagraph"/>
        <w:numPr>
          <w:ilvl w:val="2"/>
          <w:numId w:val="3"/>
        </w:numPr>
        <w:tabs>
          <w:tab w:val="left" w:pos="360"/>
          <w:tab w:val="left" w:pos="720"/>
        </w:tabs>
        <w:spacing w:after="0"/>
        <w:ind w:right="92"/>
        <w:rPr>
          <w:rFonts w:cstheme="minorHAnsi"/>
        </w:rPr>
      </w:pPr>
      <w:r w:rsidRPr="001830A5">
        <w:rPr>
          <w:rFonts w:cstheme="minorHAnsi"/>
        </w:rPr>
        <w:t xml:space="preserve">The ASC maintains essential supplies, pharmaceuticals, medical supplies, equipment, linens, </w:t>
      </w:r>
      <w:r w:rsidR="008825C1" w:rsidRPr="001830A5">
        <w:rPr>
          <w:rFonts w:cstheme="minorHAnsi"/>
        </w:rPr>
        <w:t>water, and food for the type of services that it provides on a day to day basis</w:t>
      </w:r>
      <w:r w:rsidR="008825C1" w:rsidRPr="008A4D7B">
        <w:rPr>
          <w:rFonts w:cstheme="minorHAnsi"/>
        </w:rPr>
        <w:t>.  A resource inventory list is maintained</w:t>
      </w:r>
      <w:r w:rsidR="008825C1" w:rsidRPr="001830A5">
        <w:rPr>
          <w:rFonts w:cstheme="minorHAnsi"/>
        </w:rPr>
        <w:t xml:space="preserve">. </w:t>
      </w:r>
    </w:p>
    <w:p w:rsidR="00EA55E0" w:rsidRPr="001830A5" w:rsidRDefault="00EA55E0" w:rsidP="001830A5">
      <w:pPr>
        <w:pStyle w:val="ListParagraph"/>
        <w:numPr>
          <w:ilvl w:val="2"/>
          <w:numId w:val="3"/>
        </w:numPr>
        <w:tabs>
          <w:tab w:val="left" w:pos="360"/>
          <w:tab w:val="left" w:pos="720"/>
        </w:tabs>
        <w:spacing w:after="0"/>
        <w:ind w:right="92"/>
        <w:rPr>
          <w:rFonts w:cstheme="minorHAnsi"/>
        </w:rPr>
      </w:pPr>
      <w:r w:rsidRPr="001830A5">
        <w:rPr>
          <w:rFonts w:cstheme="minorHAnsi"/>
        </w:rPr>
        <w:t>Additional resources will initially be obtained by following normal procedures. If these processes are ineffective, alternate vendors may be contacted. Additional resources may be available through the local Emergency Management Agency /Public Health Department.  (</w:t>
      </w:r>
      <w:proofErr w:type="gramStart"/>
      <w:r w:rsidRPr="001830A5">
        <w:rPr>
          <w:rFonts w:cstheme="minorHAnsi"/>
          <w:highlight w:val="cyan"/>
        </w:rPr>
        <w:t>see</w:t>
      </w:r>
      <w:proofErr w:type="gramEnd"/>
      <w:r w:rsidRPr="001830A5">
        <w:rPr>
          <w:rFonts w:cstheme="minorHAnsi"/>
          <w:highlight w:val="cyan"/>
        </w:rPr>
        <w:t xml:space="preserve"> </w:t>
      </w:r>
      <w:r w:rsidR="001D1556" w:rsidRPr="001830A5">
        <w:rPr>
          <w:rFonts w:cstheme="minorHAnsi"/>
          <w:highlight w:val="cyan"/>
        </w:rPr>
        <w:t xml:space="preserve">appendix </w:t>
      </w:r>
      <w:r w:rsidR="008A4D7B">
        <w:rPr>
          <w:rFonts w:cstheme="minorHAnsi"/>
          <w:highlight w:val="cyan"/>
        </w:rPr>
        <w:t>6</w:t>
      </w:r>
      <w:r w:rsidR="001D1556" w:rsidRPr="001830A5">
        <w:rPr>
          <w:rFonts w:cstheme="minorHAnsi"/>
          <w:highlight w:val="cyan"/>
        </w:rPr>
        <w:t xml:space="preserve"> for </w:t>
      </w:r>
      <w:r w:rsidR="0027126C" w:rsidRPr="001830A5">
        <w:rPr>
          <w:rFonts w:cstheme="minorHAnsi"/>
          <w:highlight w:val="cyan"/>
        </w:rPr>
        <w:t xml:space="preserve">HCC and Local </w:t>
      </w:r>
      <w:r w:rsidRPr="001830A5">
        <w:rPr>
          <w:rFonts w:cstheme="minorHAnsi"/>
          <w:highlight w:val="cyan"/>
        </w:rPr>
        <w:t xml:space="preserve">contact </w:t>
      </w:r>
      <w:r w:rsidR="0027126C" w:rsidRPr="001830A5">
        <w:rPr>
          <w:rFonts w:cstheme="minorHAnsi"/>
          <w:highlight w:val="cyan"/>
        </w:rPr>
        <w:t>information</w:t>
      </w:r>
      <w:r w:rsidRPr="001830A5">
        <w:rPr>
          <w:rFonts w:cstheme="minorHAnsi"/>
        </w:rPr>
        <w:t xml:space="preserve">.) </w:t>
      </w:r>
    </w:p>
    <w:p w:rsidR="006317DD" w:rsidRPr="001830A5" w:rsidRDefault="006317DD" w:rsidP="001830A5">
      <w:pPr>
        <w:pStyle w:val="ListParagraph"/>
        <w:numPr>
          <w:ilvl w:val="2"/>
          <w:numId w:val="3"/>
        </w:numPr>
        <w:tabs>
          <w:tab w:val="left" w:pos="360"/>
          <w:tab w:val="left" w:pos="720"/>
        </w:tabs>
        <w:spacing w:after="0"/>
        <w:ind w:right="92"/>
        <w:rPr>
          <w:rFonts w:cstheme="minorHAnsi"/>
        </w:rPr>
      </w:pPr>
      <w:r w:rsidRPr="001830A5">
        <w:rPr>
          <w:rFonts w:cstheme="minorHAnsi"/>
        </w:rPr>
        <w:t xml:space="preserve">In case of a mass casualty incident, the ASC may be requested to curb normal operations, and send resources (including staff) to an alternate healthcare delivery location. If requested to do so, the transport of these resources will be </w:t>
      </w:r>
      <w:r w:rsidRPr="001830A5">
        <w:rPr>
          <w:rFonts w:cstheme="minorHAnsi"/>
        </w:rPr>
        <w:lastRenderedPageBreak/>
        <w:t>the responsibility of the requesting agency unless otherwise determined at the time of the request.</w:t>
      </w:r>
    </w:p>
    <w:p w:rsidR="00EA55E0" w:rsidRPr="001830A5" w:rsidRDefault="00EA55E0" w:rsidP="001830A5">
      <w:pPr>
        <w:pStyle w:val="ListParagraph"/>
        <w:numPr>
          <w:ilvl w:val="2"/>
          <w:numId w:val="3"/>
        </w:numPr>
        <w:tabs>
          <w:tab w:val="left" w:pos="360"/>
          <w:tab w:val="left" w:pos="720"/>
        </w:tabs>
        <w:spacing w:after="0"/>
        <w:ind w:right="92"/>
        <w:rPr>
          <w:rFonts w:cstheme="minorHAnsi"/>
        </w:rPr>
      </w:pPr>
      <w:r w:rsidRPr="001830A5">
        <w:rPr>
          <w:rFonts w:cstheme="minorHAnsi"/>
        </w:rPr>
        <w:t>If necessary, due to deplete</w:t>
      </w:r>
      <w:r w:rsidR="006317DD" w:rsidRPr="001830A5">
        <w:rPr>
          <w:rFonts w:cstheme="minorHAnsi"/>
        </w:rPr>
        <w:t>d resources, the ASC may close temporarily.</w:t>
      </w:r>
    </w:p>
    <w:p w:rsidR="0095115B" w:rsidRPr="001830A5" w:rsidRDefault="006317DD" w:rsidP="001830A5">
      <w:pPr>
        <w:pStyle w:val="ListParagraph"/>
        <w:numPr>
          <w:ilvl w:val="2"/>
          <w:numId w:val="3"/>
        </w:numPr>
        <w:tabs>
          <w:tab w:val="left" w:pos="360"/>
          <w:tab w:val="left" w:pos="720"/>
        </w:tabs>
        <w:spacing w:after="0"/>
        <w:ind w:right="92"/>
        <w:rPr>
          <w:rFonts w:cstheme="minorHAnsi"/>
        </w:rPr>
      </w:pPr>
      <w:r w:rsidRPr="001830A5">
        <w:rPr>
          <w:rFonts w:cstheme="minorHAnsi"/>
        </w:rPr>
        <w:t xml:space="preserve">Although not normally required to provide substantive support to its staff and patients, the ASC does maintain a </w:t>
      </w:r>
      <w:r w:rsidRPr="008A4D7B">
        <w:rPr>
          <w:rFonts w:cstheme="minorHAnsi"/>
          <w:highlight w:val="magenta"/>
        </w:rPr>
        <w:t xml:space="preserve">minimal supply of </w:t>
      </w:r>
      <w:r w:rsidR="0095115B" w:rsidRPr="008A4D7B">
        <w:rPr>
          <w:rFonts w:cstheme="minorHAnsi"/>
          <w:highlight w:val="magenta"/>
        </w:rPr>
        <w:t xml:space="preserve">potable </w:t>
      </w:r>
      <w:r w:rsidRPr="008A4D7B">
        <w:rPr>
          <w:rFonts w:cstheme="minorHAnsi"/>
          <w:highlight w:val="magenta"/>
        </w:rPr>
        <w:t>liquid</w:t>
      </w:r>
      <w:r w:rsidR="0095115B" w:rsidRPr="008A4D7B">
        <w:rPr>
          <w:rFonts w:cstheme="minorHAnsi"/>
          <w:highlight w:val="magenta"/>
        </w:rPr>
        <w:t xml:space="preserve"> (bottled water/soft drinks)</w:t>
      </w:r>
      <w:r w:rsidRPr="008A4D7B">
        <w:rPr>
          <w:rFonts w:cstheme="minorHAnsi"/>
          <w:highlight w:val="magenta"/>
        </w:rPr>
        <w:t xml:space="preserve"> and </w:t>
      </w:r>
      <w:r w:rsidR="0095115B" w:rsidRPr="008A4D7B">
        <w:rPr>
          <w:rFonts w:cstheme="minorHAnsi"/>
          <w:highlight w:val="magenta"/>
        </w:rPr>
        <w:t>pre-packaged food</w:t>
      </w:r>
      <w:r w:rsidR="0095115B" w:rsidRPr="001830A5">
        <w:rPr>
          <w:rFonts w:cstheme="minorHAnsi"/>
        </w:rPr>
        <w:t xml:space="preserve"> in the event of a need to shelter-in-place for an extended period of time.</w:t>
      </w:r>
    </w:p>
    <w:p w:rsidR="006317DD" w:rsidRPr="001830A5" w:rsidRDefault="006317DD" w:rsidP="001830A5">
      <w:pPr>
        <w:pStyle w:val="ListParagraph"/>
        <w:numPr>
          <w:ilvl w:val="1"/>
          <w:numId w:val="3"/>
        </w:numPr>
        <w:tabs>
          <w:tab w:val="left" w:pos="360"/>
          <w:tab w:val="left" w:pos="720"/>
        </w:tabs>
        <w:spacing w:after="0"/>
        <w:ind w:right="92"/>
        <w:rPr>
          <w:rFonts w:cstheme="minorHAnsi"/>
          <w:u w:val="single"/>
        </w:rPr>
      </w:pPr>
      <w:r w:rsidRPr="001830A5">
        <w:rPr>
          <w:rFonts w:cstheme="minorHAnsi"/>
          <w:u w:val="single"/>
        </w:rPr>
        <w:t>Safety and Security</w:t>
      </w:r>
    </w:p>
    <w:p w:rsidR="006317DD" w:rsidRPr="001830A5" w:rsidRDefault="00651190" w:rsidP="001830A5">
      <w:pPr>
        <w:pStyle w:val="ListParagraph"/>
        <w:numPr>
          <w:ilvl w:val="2"/>
          <w:numId w:val="3"/>
        </w:numPr>
        <w:tabs>
          <w:tab w:val="left" w:pos="360"/>
          <w:tab w:val="left" w:pos="720"/>
        </w:tabs>
        <w:spacing w:after="0"/>
        <w:ind w:right="92"/>
        <w:rPr>
          <w:rFonts w:cstheme="minorHAnsi"/>
        </w:rPr>
      </w:pPr>
      <w:r w:rsidRPr="001830A5">
        <w:rPr>
          <w:rFonts w:cstheme="minorHAnsi"/>
        </w:rPr>
        <w:t xml:space="preserve">Safety and security for staff and patients is of upmost concern for the ASC. During an incident, the IC/Safety Officer and appointed staff will maintain control of ingress and egress points. </w:t>
      </w:r>
      <w:r w:rsidR="0013332F" w:rsidRPr="008A4D7B">
        <w:rPr>
          <w:rFonts w:cstheme="minorHAnsi"/>
        </w:rPr>
        <w:t>If safe, only one point of ingress/egress will be used during the incident and others will be locked</w:t>
      </w:r>
      <w:r w:rsidR="0013332F" w:rsidRPr="001830A5">
        <w:rPr>
          <w:rFonts w:cstheme="minorHAnsi"/>
        </w:rPr>
        <w:t xml:space="preserve">. </w:t>
      </w:r>
    </w:p>
    <w:p w:rsidR="00651190" w:rsidRPr="001830A5" w:rsidRDefault="00651190" w:rsidP="001830A5">
      <w:pPr>
        <w:pStyle w:val="ListParagraph"/>
        <w:numPr>
          <w:ilvl w:val="2"/>
          <w:numId w:val="3"/>
        </w:numPr>
        <w:tabs>
          <w:tab w:val="left" w:pos="360"/>
          <w:tab w:val="left" w:pos="720"/>
        </w:tabs>
        <w:spacing w:after="0"/>
        <w:ind w:right="92"/>
        <w:rPr>
          <w:rFonts w:cstheme="minorHAnsi"/>
        </w:rPr>
      </w:pPr>
      <w:proofErr w:type="gramStart"/>
      <w:r w:rsidRPr="001830A5">
        <w:rPr>
          <w:rFonts w:cstheme="minorHAnsi"/>
        </w:rPr>
        <w:t>Staff are</w:t>
      </w:r>
      <w:proofErr w:type="gramEnd"/>
      <w:r w:rsidRPr="001830A5">
        <w:rPr>
          <w:rFonts w:cstheme="minorHAnsi"/>
        </w:rPr>
        <w:t xml:space="preserve"> required to wear </w:t>
      </w:r>
      <w:r w:rsidRPr="001830A5">
        <w:rPr>
          <w:rFonts w:cstheme="minorHAnsi"/>
          <w:highlight w:val="yellow"/>
        </w:rPr>
        <w:t>nametags</w:t>
      </w:r>
      <w:r w:rsidRPr="001830A5">
        <w:rPr>
          <w:rFonts w:cstheme="minorHAnsi"/>
        </w:rPr>
        <w:t xml:space="preserve"> while on duty.</w:t>
      </w:r>
    </w:p>
    <w:p w:rsidR="00651190" w:rsidRPr="001830A5" w:rsidRDefault="00651190" w:rsidP="001830A5">
      <w:pPr>
        <w:pStyle w:val="ListParagraph"/>
        <w:numPr>
          <w:ilvl w:val="2"/>
          <w:numId w:val="3"/>
        </w:numPr>
        <w:tabs>
          <w:tab w:val="left" w:pos="360"/>
          <w:tab w:val="left" w:pos="720"/>
        </w:tabs>
        <w:spacing w:after="0"/>
        <w:ind w:right="92"/>
        <w:rPr>
          <w:rFonts w:cstheme="minorHAnsi"/>
        </w:rPr>
      </w:pPr>
      <w:r w:rsidRPr="001830A5">
        <w:rPr>
          <w:rFonts w:cstheme="minorHAnsi"/>
        </w:rPr>
        <w:t xml:space="preserve">If the ASC has restricted access or locked down, proper identification will be required by responders and authorities for access. </w:t>
      </w:r>
    </w:p>
    <w:p w:rsidR="00543D0D" w:rsidRPr="001830A5" w:rsidRDefault="0027126C" w:rsidP="001830A5">
      <w:pPr>
        <w:pStyle w:val="ListParagraph"/>
        <w:numPr>
          <w:ilvl w:val="2"/>
          <w:numId w:val="3"/>
        </w:numPr>
        <w:tabs>
          <w:tab w:val="left" w:pos="360"/>
          <w:tab w:val="left" w:pos="720"/>
        </w:tabs>
        <w:spacing w:after="0"/>
        <w:ind w:right="92"/>
        <w:rPr>
          <w:rFonts w:cstheme="minorHAnsi"/>
        </w:rPr>
      </w:pPr>
      <w:r w:rsidRPr="001830A5">
        <w:rPr>
          <w:rFonts w:cstheme="minorHAnsi"/>
        </w:rPr>
        <w:t>If a security breach or the incident requires, local l</w:t>
      </w:r>
      <w:r w:rsidR="00543D0D" w:rsidRPr="001830A5">
        <w:rPr>
          <w:rFonts w:cstheme="minorHAnsi"/>
        </w:rPr>
        <w:t>aw enforcement</w:t>
      </w:r>
      <w:r w:rsidRPr="001830A5">
        <w:rPr>
          <w:rFonts w:cstheme="minorHAnsi"/>
        </w:rPr>
        <w:t xml:space="preserve"> will be contacted. Additional support for security also may be obtained in coordination with the county Emergency Management Agency (EMA).</w:t>
      </w:r>
    </w:p>
    <w:p w:rsidR="0013332F" w:rsidRPr="001830A5" w:rsidRDefault="0013332F" w:rsidP="001830A5">
      <w:pPr>
        <w:pStyle w:val="ListParagraph"/>
        <w:numPr>
          <w:ilvl w:val="2"/>
          <w:numId w:val="3"/>
        </w:numPr>
        <w:tabs>
          <w:tab w:val="left" w:pos="360"/>
          <w:tab w:val="left" w:pos="720"/>
        </w:tabs>
        <w:spacing w:after="0"/>
        <w:ind w:right="92"/>
        <w:rPr>
          <w:rFonts w:cstheme="minorHAnsi"/>
        </w:rPr>
      </w:pPr>
      <w:r w:rsidRPr="001830A5">
        <w:rPr>
          <w:rFonts w:cstheme="minorHAnsi"/>
        </w:rPr>
        <w:t>Overflow waste and biological waste</w:t>
      </w:r>
      <w:r w:rsidR="0027126C" w:rsidRPr="001830A5">
        <w:rPr>
          <w:rFonts w:cstheme="minorHAnsi"/>
        </w:rPr>
        <w:t xml:space="preserve"> is managed. (</w:t>
      </w:r>
      <w:r w:rsidR="0027126C" w:rsidRPr="001830A5">
        <w:rPr>
          <w:rFonts w:cstheme="minorHAnsi"/>
          <w:highlight w:val="cyan"/>
        </w:rPr>
        <w:t>See Waste Management Program</w:t>
      </w:r>
      <w:r w:rsidR="0027126C" w:rsidRPr="001830A5">
        <w:rPr>
          <w:rFonts w:cstheme="minorHAnsi"/>
        </w:rPr>
        <w:t>).</w:t>
      </w:r>
    </w:p>
    <w:p w:rsidR="0013332F" w:rsidRPr="001830A5" w:rsidRDefault="00AA3EE2" w:rsidP="001830A5">
      <w:pPr>
        <w:pStyle w:val="ListParagraph"/>
        <w:numPr>
          <w:ilvl w:val="2"/>
          <w:numId w:val="3"/>
        </w:numPr>
        <w:tabs>
          <w:tab w:val="left" w:pos="360"/>
          <w:tab w:val="left" w:pos="720"/>
        </w:tabs>
        <w:spacing w:after="0"/>
        <w:ind w:right="92"/>
        <w:rPr>
          <w:rFonts w:cstheme="minorHAnsi"/>
        </w:rPr>
      </w:pPr>
      <w:r w:rsidRPr="001830A5">
        <w:rPr>
          <w:rFonts w:cstheme="minorHAnsi"/>
        </w:rPr>
        <w:t xml:space="preserve">If infectious disease and/or hazardous materials </w:t>
      </w:r>
      <w:proofErr w:type="gramStart"/>
      <w:r w:rsidRPr="001830A5">
        <w:rPr>
          <w:rFonts w:cstheme="minorHAnsi"/>
        </w:rPr>
        <w:t>is</w:t>
      </w:r>
      <w:proofErr w:type="gramEnd"/>
      <w:r w:rsidRPr="001830A5">
        <w:rPr>
          <w:rFonts w:cstheme="minorHAnsi"/>
        </w:rPr>
        <w:t xml:space="preserve"> a concern during the incident, the ASC will follow standard protocols. (</w:t>
      </w:r>
      <w:r w:rsidRPr="001830A5">
        <w:rPr>
          <w:rFonts w:cstheme="minorHAnsi"/>
          <w:highlight w:val="cyan"/>
        </w:rPr>
        <w:t xml:space="preserve">See </w:t>
      </w:r>
      <w:r w:rsidR="00BB54E8">
        <w:rPr>
          <w:rFonts w:cstheme="minorHAnsi"/>
          <w:highlight w:val="cyan"/>
        </w:rPr>
        <w:t>Isolation/D</w:t>
      </w:r>
      <w:r w:rsidR="0013332F" w:rsidRPr="001830A5">
        <w:rPr>
          <w:rFonts w:cstheme="minorHAnsi"/>
          <w:highlight w:val="cyan"/>
        </w:rPr>
        <w:t>econ</w:t>
      </w:r>
      <w:r w:rsidR="00BB54E8">
        <w:rPr>
          <w:rFonts w:cstheme="minorHAnsi"/>
          <w:highlight w:val="cyan"/>
        </w:rPr>
        <w:t>tamination</w:t>
      </w:r>
      <w:r w:rsidRPr="001830A5">
        <w:rPr>
          <w:rFonts w:cstheme="minorHAnsi"/>
          <w:highlight w:val="cyan"/>
        </w:rPr>
        <w:t>/Haz</w:t>
      </w:r>
      <w:r w:rsidR="00BB54E8">
        <w:rPr>
          <w:rFonts w:cstheme="minorHAnsi"/>
          <w:highlight w:val="cyan"/>
        </w:rPr>
        <w:t>ardous Material</w:t>
      </w:r>
      <w:r w:rsidRPr="001830A5">
        <w:rPr>
          <w:rFonts w:cstheme="minorHAnsi"/>
          <w:highlight w:val="cyan"/>
        </w:rPr>
        <w:t xml:space="preserve"> policy</w:t>
      </w:r>
      <w:r w:rsidR="00BB54E8">
        <w:rPr>
          <w:rFonts w:cstheme="minorHAnsi"/>
          <w:highlight w:val="cyan"/>
        </w:rPr>
        <w:t>..</w:t>
      </w:r>
      <w:r w:rsidRPr="001830A5">
        <w:rPr>
          <w:rFonts w:cstheme="minorHAnsi"/>
          <w:highlight w:val="cyan"/>
        </w:rPr>
        <w:t>.</w:t>
      </w:r>
      <w:r w:rsidRPr="001830A5">
        <w:rPr>
          <w:rFonts w:cstheme="minorHAnsi"/>
        </w:rPr>
        <w:t>)</w:t>
      </w:r>
    </w:p>
    <w:p w:rsidR="0013332F" w:rsidRPr="001830A5" w:rsidRDefault="0013332F" w:rsidP="001830A5">
      <w:pPr>
        <w:pStyle w:val="ListParagraph"/>
        <w:numPr>
          <w:ilvl w:val="1"/>
          <w:numId w:val="3"/>
        </w:numPr>
        <w:tabs>
          <w:tab w:val="left" w:pos="360"/>
          <w:tab w:val="left" w:pos="720"/>
        </w:tabs>
        <w:spacing w:after="0"/>
        <w:ind w:right="92"/>
        <w:rPr>
          <w:rFonts w:cstheme="minorHAnsi"/>
          <w:u w:val="single"/>
        </w:rPr>
      </w:pPr>
      <w:r w:rsidRPr="001830A5">
        <w:rPr>
          <w:rFonts w:cstheme="minorHAnsi"/>
          <w:u w:val="single"/>
        </w:rPr>
        <w:t>Utilities</w:t>
      </w:r>
    </w:p>
    <w:p w:rsidR="0013332F" w:rsidRPr="001830A5" w:rsidRDefault="0013332F" w:rsidP="001830A5">
      <w:pPr>
        <w:pStyle w:val="ListParagraph"/>
        <w:numPr>
          <w:ilvl w:val="2"/>
          <w:numId w:val="3"/>
        </w:numPr>
        <w:tabs>
          <w:tab w:val="left" w:pos="360"/>
          <w:tab w:val="left" w:pos="720"/>
        </w:tabs>
        <w:spacing w:after="0"/>
        <w:ind w:right="92"/>
        <w:rPr>
          <w:rFonts w:cstheme="minorHAnsi"/>
        </w:rPr>
      </w:pPr>
      <w:r w:rsidRPr="001830A5">
        <w:rPr>
          <w:rFonts w:cstheme="minorHAnsi"/>
        </w:rPr>
        <w:t>The ASC has sufficient utility management for day-to-day operations. The maint</w:t>
      </w:r>
      <w:r w:rsidR="00F973F6" w:rsidRPr="001830A5">
        <w:rPr>
          <w:rFonts w:cstheme="minorHAnsi"/>
        </w:rPr>
        <w:t>enance</w:t>
      </w:r>
      <w:r w:rsidRPr="001830A5">
        <w:rPr>
          <w:rFonts w:cstheme="minorHAnsi"/>
        </w:rPr>
        <w:t xml:space="preserve"> of these utilities falls under the responsibility of </w:t>
      </w:r>
      <w:r w:rsidRPr="001830A5">
        <w:rPr>
          <w:rFonts w:cstheme="minorHAnsi"/>
          <w:highlight w:val="yellow"/>
        </w:rPr>
        <w:t>list title or company responsible for this</w:t>
      </w:r>
      <w:r w:rsidRPr="001830A5">
        <w:rPr>
          <w:rFonts w:cstheme="minorHAnsi"/>
        </w:rPr>
        <w:t>.</w:t>
      </w:r>
    </w:p>
    <w:p w:rsidR="0013332F" w:rsidRPr="001830A5" w:rsidRDefault="0013332F" w:rsidP="001830A5">
      <w:pPr>
        <w:pStyle w:val="ListParagraph"/>
        <w:numPr>
          <w:ilvl w:val="2"/>
          <w:numId w:val="3"/>
        </w:numPr>
        <w:tabs>
          <w:tab w:val="left" w:pos="360"/>
          <w:tab w:val="left" w:pos="720"/>
        </w:tabs>
        <w:spacing w:after="0"/>
        <w:ind w:right="92"/>
        <w:rPr>
          <w:rFonts w:cstheme="minorHAnsi"/>
        </w:rPr>
      </w:pPr>
      <w:r w:rsidRPr="001830A5">
        <w:rPr>
          <w:rFonts w:cstheme="minorHAnsi"/>
        </w:rPr>
        <w:t>In the event of an emergency or disruption of a specific utility (electricity, water, medical gases/air/vacuum, heating/ventilation/fuel) the Utility Failure protocols should be activated. (</w:t>
      </w:r>
      <w:r w:rsidRPr="001830A5">
        <w:rPr>
          <w:rFonts w:cstheme="minorHAnsi"/>
          <w:highlight w:val="cyan"/>
        </w:rPr>
        <w:t>See policy on Utility</w:t>
      </w:r>
      <w:r w:rsidR="008A4D7B">
        <w:rPr>
          <w:rFonts w:cstheme="minorHAnsi"/>
          <w:highlight w:val="cyan"/>
        </w:rPr>
        <w:t xml:space="preserve"> System</w:t>
      </w:r>
      <w:r w:rsidRPr="001830A5">
        <w:rPr>
          <w:rFonts w:cstheme="minorHAnsi"/>
          <w:highlight w:val="cyan"/>
        </w:rPr>
        <w:t xml:space="preserve"> Failure</w:t>
      </w:r>
      <w:r w:rsidRPr="001830A5">
        <w:rPr>
          <w:rFonts w:cstheme="minorHAnsi"/>
        </w:rPr>
        <w:t>.)</w:t>
      </w:r>
    </w:p>
    <w:p w:rsidR="00687A6B" w:rsidRDefault="00687A6B" w:rsidP="00687A6B">
      <w:pPr>
        <w:tabs>
          <w:tab w:val="left" w:pos="360"/>
          <w:tab w:val="left" w:pos="720"/>
        </w:tabs>
        <w:spacing w:after="0"/>
        <w:ind w:right="92"/>
        <w:rPr>
          <w:rFonts w:cstheme="minorHAnsi"/>
          <w:highlight w:val="red"/>
        </w:rPr>
      </w:pPr>
    </w:p>
    <w:p w:rsidR="00687A6B" w:rsidRPr="00215123" w:rsidRDefault="00687A6B" w:rsidP="001830A5">
      <w:pPr>
        <w:pStyle w:val="ListParagraph"/>
        <w:numPr>
          <w:ilvl w:val="0"/>
          <w:numId w:val="3"/>
        </w:numPr>
        <w:tabs>
          <w:tab w:val="left" w:pos="360"/>
          <w:tab w:val="left" w:pos="720"/>
        </w:tabs>
        <w:spacing w:after="0"/>
        <w:ind w:right="92"/>
        <w:rPr>
          <w:rFonts w:cstheme="minorHAnsi"/>
          <w:b/>
        </w:rPr>
      </w:pPr>
      <w:r w:rsidRPr="00215123">
        <w:rPr>
          <w:rFonts w:cstheme="minorHAnsi"/>
          <w:b/>
        </w:rPr>
        <w:t>Continuity of Operations</w:t>
      </w:r>
    </w:p>
    <w:p w:rsidR="00687A6B" w:rsidRPr="001830A5" w:rsidRDefault="00687A6B" w:rsidP="001830A5">
      <w:pPr>
        <w:pStyle w:val="ListParagraph"/>
        <w:numPr>
          <w:ilvl w:val="1"/>
          <w:numId w:val="3"/>
        </w:numPr>
        <w:tabs>
          <w:tab w:val="left" w:pos="360"/>
          <w:tab w:val="left" w:pos="720"/>
        </w:tabs>
        <w:spacing w:after="0"/>
        <w:ind w:right="92"/>
        <w:rPr>
          <w:rFonts w:cstheme="minorHAnsi"/>
        </w:rPr>
      </w:pPr>
      <w:r w:rsidRPr="001830A5">
        <w:rPr>
          <w:rFonts w:cstheme="minorHAnsi"/>
        </w:rPr>
        <w:t xml:space="preserve">Efforts will be made to continue normal operations as long as possible if safe to do so. </w:t>
      </w:r>
    </w:p>
    <w:p w:rsidR="00687A6B" w:rsidRPr="001830A5" w:rsidRDefault="00687A6B" w:rsidP="001830A5">
      <w:pPr>
        <w:pStyle w:val="ListParagraph"/>
        <w:numPr>
          <w:ilvl w:val="1"/>
          <w:numId w:val="3"/>
        </w:numPr>
        <w:tabs>
          <w:tab w:val="left" w:pos="360"/>
          <w:tab w:val="left" w:pos="720"/>
        </w:tabs>
        <w:spacing w:after="0"/>
        <w:ind w:right="92"/>
        <w:rPr>
          <w:rFonts w:cstheme="minorHAnsi"/>
        </w:rPr>
      </w:pPr>
      <w:r w:rsidRPr="001830A5">
        <w:rPr>
          <w:rFonts w:cstheme="minorHAnsi"/>
        </w:rPr>
        <w:t xml:space="preserve">If the day to day services provided are interrupted, the </w:t>
      </w:r>
      <w:r w:rsidRPr="001830A5">
        <w:rPr>
          <w:rFonts w:cstheme="minorHAnsi"/>
          <w:highlight w:val="yellow"/>
        </w:rPr>
        <w:t>IC/Administrator</w:t>
      </w:r>
      <w:r w:rsidRPr="001830A5">
        <w:rPr>
          <w:rFonts w:cstheme="minorHAnsi"/>
        </w:rPr>
        <w:t xml:space="preserve"> will determine the order in which to restore essential services. </w:t>
      </w:r>
      <w:r w:rsidR="001D1556" w:rsidRPr="008A4D7B">
        <w:rPr>
          <w:rFonts w:cstheme="minorHAnsi"/>
          <w:highlight w:val="magenta"/>
        </w:rPr>
        <w:t>Can re-list essential business functions here, indicating priority ranking for which to continue or order in which to bring back in line.</w:t>
      </w:r>
      <w:r w:rsidR="00B76165" w:rsidRPr="001830A5">
        <w:rPr>
          <w:rFonts w:cstheme="minorHAnsi"/>
        </w:rPr>
        <w:t xml:space="preserve"> Additionally, the IC/Administrator will determine who </w:t>
      </w:r>
      <w:proofErr w:type="gramStart"/>
      <w:r w:rsidR="00B76165" w:rsidRPr="001830A5">
        <w:rPr>
          <w:rFonts w:cstheme="minorHAnsi"/>
        </w:rPr>
        <w:t>are essential personnel</w:t>
      </w:r>
      <w:proofErr w:type="gramEnd"/>
      <w:r w:rsidR="00B76165" w:rsidRPr="001830A5">
        <w:rPr>
          <w:rFonts w:cstheme="minorHAnsi"/>
        </w:rPr>
        <w:t xml:space="preserve">. If not already on-duty, they may be called back into work. Non-essential staff may be released from duty or asked to stay and assume another role in the emergency response. </w:t>
      </w:r>
      <w:r w:rsidR="00B76165" w:rsidRPr="008A4D7B">
        <w:rPr>
          <w:rFonts w:cstheme="minorHAnsi"/>
          <w:highlight w:val="magenta"/>
        </w:rPr>
        <w:t xml:space="preserve">Does the ASC have </w:t>
      </w:r>
      <w:r w:rsidR="00215123" w:rsidRPr="008A4D7B">
        <w:rPr>
          <w:rFonts w:cstheme="minorHAnsi"/>
          <w:highlight w:val="magenta"/>
        </w:rPr>
        <w:t>need/</w:t>
      </w:r>
      <w:r w:rsidR="008A4D7B">
        <w:rPr>
          <w:rFonts w:cstheme="minorHAnsi"/>
          <w:highlight w:val="magenta"/>
        </w:rPr>
        <w:t xml:space="preserve">process for “work –at-home? If </w:t>
      </w:r>
      <w:r w:rsidR="008A4D7B" w:rsidRPr="008A4D7B">
        <w:rPr>
          <w:rFonts w:cstheme="minorHAnsi"/>
          <w:highlight w:val="magenta"/>
        </w:rPr>
        <w:t>so, describe here.</w:t>
      </w:r>
      <w:r w:rsidR="00B76165" w:rsidRPr="001830A5">
        <w:rPr>
          <w:rFonts w:cstheme="minorHAnsi"/>
        </w:rPr>
        <w:t xml:space="preserve"> </w:t>
      </w:r>
    </w:p>
    <w:p w:rsidR="00687A6B" w:rsidRPr="001830A5" w:rsidRDefault="00687A6B" w:rsidP="001830A5">
      <w:pPr>
        <w:pStyle w:val="ListParagraph"/>
        <w:numPr>
          <w:ilvl w:val="1"/>
          <w:numId w:val="3"/>
        </w:numPr>
        <w:tabs>
          <w:tab w:val="left" w:pos="360"/>
          <w:tab w:val="left" w:pos="720"/>
        </w:tabs>
        <w:spacing w:after="0"/>
        <w:ind w:right="92"/>
        <w:rPr>
          <w:rFonts w:cstheme="minorHAnsi"/>
        </w:rPr>
      </w:pPr>
      <w:r w:rsidRPr="001830A5">
        <w:rPr>
          <w:rFonts w:cstheme="minorHAnsi"/>
        </w:rPr>
        <w:t xml:space="preserve">If the building is to be non-occupied for an extended period of time, the administration will determine if an alternate site can be used temporarily to provide continuation of </w:t>
      </w:r>
      <w:r w:rsidRPr="001830A5">
        <w:rPr>
          <w:rFonts w:cstheme="minorHAnsi"/>
        </w:rPr>
        <w:lastRenderedPageBreak/>
        <w:t xml:space="preserve">some services. This may include activation of a Memorandum of Understanding (MOU) </w:t>
      </w:r>
      <w:r w:rsidR="001D1556" w:rsidRPr="001830A5">
        <w:rPr>
          <w:rFonts w:cstheme="minorHAnsi"/>
        </w:rPr>
        <w:t xml:space="preserve">and/or Mutual Aid Agreement (MAA) </w:t>
      </w:r>
      <w:r w:rsidRPr="001830A5">
        <w:rPr>
          <w:rFonts w:cstheme="minorHAnsi"/>
        </w:rPr>
        <w:t xml:space="preserve">with another healthcare provider or the use of a temporary location. Regulatory requirements will be followed if this is necessary. </w:t>
      </w:r>
      <w:r w:rsidR="00B76165" w:rsidRPr="001830A5">
        <w:rPr>
          <w:rFonts w:cstheme="minorHAnsi"/>
        </w:rPr>
        <w:t>(</w:t>
      </w:r>
      <w:proofErr w:type="gramStart"/>
      <w:r w:rsidR="00B76165" w:rsidRPr="008A4D7B">
        <w:rPr>
          <w:rFonts w:cstheme="minorHAnsi"/>
          <w:highlight w:val="magenta"/>
        </w:rPr>
        <w:t>list/describe</w:t>
      </w:r>
      <w:proofErr w:type="gramEnd"/>
      <w:r w:rsidR="00B76165" w:rsidRPr="008A4D7B">
        <w:rPr>
          <w:rFonts w:cstheme="minorHAnsi"/>
          <w:highlight w:val="magenta"/>
        </w:rPr>
        <w:t xml:space="preserve"> who have MOU/MAA with and/or ID temp location and reference these as an appendix.)</w:t>
      </w:r>
    </w:p>
    <w:p w:rsidR="0013332F" w:rsidRPr="008A4D7B" w:rsidRDefault="001D1556" w:rsidP="00BB54E8">
      <w:pPr>
        <w:pStyle w:val="ListParagraph"/>
        <w:numPr>
          <w:ilvl w:val="1"/>
          <w:numId w:val="3"/>
        </w:numPr>
        <w:tabs>
          <w:tab w:val="left" w:pos="360"/>
          <w:tab w:val="left" w:pos="720"/>
        </w:tabs>
        <w:spacing w:after="0"/>
        <w:ind w:right="92"/>
        <w:rPr>
          <w:rFonts w:cstheme="minorHAnsi"/>
        </w:rPr>
      </w:pPr>
      <w:r w:rsidRPr="008A4D7B">
        <w:rPr>
          <w:rFonts w:cstheme="minorHAnsi"/>
        </w:rPr>
        <w:t>Succession planning process identifies individuals to potential fill key business leadership positions. A qualitied person has been authorized (in writing) to act in the absence of the administrator or person legally responsible for the operations of the ASC. (</w:t>
      </w:r>
      <w:r w:rsidRPr="008A4D7B">
        <w:rPr>
          <w:rFonts w:cstheme="minorHAnsi"/>
          <w:highlight w:val="cyan"/>
        </w:rPr>
        <w:t>See appendix</w:t>
      </w:r>
      <w:r w:rsidR="00BB54E8">
        <w:rPr>
          <w:rFonts w:cstheme="minorHAnsi"/>
          <w:highlight w:val="cyan"/>
        </w:rPr>
        <w:t xml:space="preserve"> </w:t>
      </w:r>
      <w:r w:rsidR="008A4D7B" w:rsidRPr="008A4D7B">
        <w:rPr>
          <w:rFonts w:cstheme="minorHAnsi"/>
          <w:highlight w:val="cyan"/>
        </w:rPr>
        <w:t>9</w:t>
      </w:r>
      <w:r w:rsidR="00B76165" w:rsidRPr="008A4D7B">
        <w:rPr>
          <w:rFonts w:cstheme="minorHAnsi"/>
          <w:highlight w:val="cyan"/>
        </w:rPr>
        <w:t xml:space="preserve"> for</w:t>
      </w:r>
      <w:r w:rsidRPr="008A4D7B">
        <w:rPr>
          <w:rFonts w:cstheme="minorHAnsi"/>
          <w:highlight w:val="cyan"/>
        </w:rPr>
        <w:t xml:space="preserve"> succession plan</w:t>
      </w:r>
      <w:r w:rsidRPr="008A4D7B">
        <w:rPr>
          <w:rFonts w:cstheme="minorHAnsi"/>
        </w:rPr>
        <w:t xml:space="preserve">.) </w:t>
      </w:r>
    </w:p>
    <w:p w:rsidR="0013332F" w:rsidRPr="001830A5" w:rsidRDefault="0013332F" w:rsidP="001830A5">
      <w:pPr>
        <w:pStyle w:val="ListParagraph"/>
        <w:numPr>
          <w:ilvl w:val="0"/>
          <w:numId w:val="3"/>
        </w:numPr>
        <w:tabs>
          <w:tab w:val="left" w:pos="360"/>
          <w:tab w:val="left" w:pos="720"/>
        </w:tabs>
        <w:spacing w:after="0"/>
        <w:ind w:right="92"/>
        <w:rPr>
          <w:rFonts w:cstheme="minorHAnsi"/>
        </w:rPr>
      </w:pPr>
      <w:r w:rsidRPr="001830A5">
        <w:rPr>
          <w:rFonts w:cstheme="minorHAnsi"/>
          <w:b/>
        </w:rPr>
        <w:t>Recovery</w:t>
      </w:r>
      <w:r w:rsidRPr="001830A5">
        <w:rPr>
          <w:rFonts w:cstheme="minorHAnsi"/>
        </w:rPr>
        <w:t xml:space="preserve">: Recovery </w:t>
      </w:r>
      <w:r w:rsidR="00BB54E8" w:rsidRPr="001830A5">
        <w:rPr>
          <w:rFonts w:cstheme="minorHAnsi"/>
        </w:rPr>
        <w:t>is</w:t>
      </w:r>
      <w:r w:rsidRPr="001830A5">
        <w:rPr>
          <w:rFonts w:cstheme="minorHAnsi"/>
        </w:rPr>
        <w:t xml:space="preserve"> those activities taken by the ASC to return the facility to normal business operations or new normal operations. Short-term actions assess damage and return critical and necessary functions to minimum operating standards; long-term actions focus on returning all ASC operations back to normal operating standards or developing new procedures.</w:t>
      </w:r>
      <w:r w:rsidR="00D533C9" w:rsidRPr="001830A5">
        <w:rPr>
          <w:rFonts w:cstheme="minorHAnsi"/>
        </w:rPr>
        <w:t xml:space="preserve"> Recovery is an ongoing process and begins as soon as a response to an incident occurs. </w:t>
      </w:r>
    </w:p>
    <w:p w:rsidR="00E4547A" w:rsidRDefault="00E4547A" w:rsidP="001830A5">
      <w:pPr>
        <w:pStyle w:val="ListParagraph"/>
        <w:numPr>
          <w:ilvl w:val="1"/>
          <w:numId w:val="3"/>
        </w:numPr>
        <w:spacing w:after="0"/>
      </w:pPr>
      <w:r>
        <w:t>Deactivation of the emergency response will be made by the Incident Commander or agency executive when the center can return to normal or near normal services, procedures, and staffing.</w:t>
      </w:r>
    </w:p>
    <w:p w:rsidR="0018656F" w:rsidRPr="00A13F16" w:rsidRDefault="0018656F" w:rsidP="001830A5">
      <w:pPr>
        <w:pStyle w:val="ListParagraph"/>
        <w:numPr>
          <w:ilvl w:val="1"/>
          <w:numId w:val="3"/>
        </w:numPr>
        <w:spacing w:after="0"/>
      </w:pPr>
      <w:r w:rsidRPr="00A13F16">
        <w:t xml:space="preserve">Based on damage assessments and evaluation of operational needs, incident recovery plans will be developed and implemented to restore the systems critical to providing care, treatment, and services during and after an emergency. Each individual department and/or unit shall be responsible for initiating this activity. The </w:t>
      </w:r>
      <w:r w:rsidR="00605C0F" w:rsidRPr="00A13F16">
        <w:t>command center</w:t>
      </w:r>
      <w:r w:rsidRPr="00A13F16">
        <w:t xml:space="preserve"> will remain operational during this period, but may gradually de-escalate as warranted. Meetings shall be scheduled as deemed appropriate by the incident commander. Criteria that shall be considered as part of the recovery process include:</w:t>
      </w:r>
    </w:p>
    <w:p w:rsidR="0018656F" w:rsidRPr="00A13F16" w:rsidRDefault="0018656F" w:rsidP="001830A5">
      <w:pPr>
        <w:numPr>
          <w:ilvl w:val="0"/>
          <w:numId w:val="1"/>
        </w:numPr>
        <w:tabs>
          <w:tab w:val="clear" w:pos="360"/>
          <w:tab w:val="num" w:pos="450"/>
        </w:tabs>
        <w:spacing w:after="0" w:line="240" w:lineRule="auto"/>
        <w:ind w:left="1800"/>
      </w:pPr>
      <w:r w:rsidRPr="00A13F16">
        <w:t>Facility repair/restoration</w:t>
      </w:r>
    </w:p>
    <w:p w:rsidR="0018656F" w:rsidRPr="00A13F16" w:rsidRDefault="0018656F" w:rsidP="001830A5">
      <w:pPr>
        <w:numPr>
          <w:ilvl w:val="0"/>
          <w:numId w:val="1"/>
        </w:numPr>
        <w:tabs>
          <w:tab w:val="clear" w:pos="360"/>
          <w:tab w:val="num" w:pos="-360"/>
        </w:tabs>
        <w:spacing w:after="0" w:line="240" w:lineRule="auto"/>
        <w:ind w:left="1800"/>
      </w:pPr>
      <w:r w:rsidRPr="00A13F16">
        <w:t>Utility system restoration</w:t>
      </w:r>
    </w:p>
    <w:p w:rsidR="0018656F" w:rsidRPr="00A13F16" w:rsidRDefault="0018656F" w:rsidP="001830A5">
      <w:pPr>
        <w:numPr>
          <w:ilvl w:val="0"/>
          <w:numId w:val="1"/>
        </w:numPr>
        <w:tabs>
          <w:tab w:val="clear" w:pos="360"/>
          <w:tab w:val="num" w:pos="-360"/>
        </w:tabs>
        <w:spacing w:after="0" w:line="240" w:lineRule="auto"/>
        <w:ind w:left="1800"/>
      </w:pPr>
      <w:r w:rsidRPr="00A13F16">
        <w:t>Equipment replacement</w:t>
      </w:r>
    </w:p>
    <w:p w:rsidR="0018656F" w:rsidRPr="00A13F16" w:rsidRDefault="0018656F" w:rsidP="001830A5">
      <w:pPr>
        <w:numPr>
          <w:ilvl w:val="0"/>
          <w:numId w:val="1"/>
        </w:numPr>
        <w:tabs>
          <w:tab w:val="clear" w:pos="360"/>
          <w:tab w:val="num" w:pos="-360"/>
        </w:tabs>
        <w:spacing w:after="0" w:line="240" w:lineRule="auto"/>
        <w:ind w:left="1800"/>
      </w:pPr>
      <w:r w:rsidRPr="00A13F16">
        <w:t>Supply inventory restoration</w:t>
      </w:r>
    </w:p>
    <w:p w:rsidR="0018656F" w:rsidRPr="00A13F16" w:rsidRDefault="0018656F" w:rsidP="001830A5">
      <w:pPr>
        <w:numPr>
          <w:ilvl w:val="0"/>
          <w:numId w:val="1"/>
        </w:numPr>
        <w:tabs>
          <w:tab w:val="clear" w:pos="360"/>
          <w:tab w:val="num" w:pos="-360"/>
        </w:tabs>
        <w:spacing w:after="0" w:line="240" w:lineRule="auto"/>
        <w:ind w:left="1800"/>
      </w:pPr>
      <w:r w:rsidRPr="00A13F16">
        <w:t>Patient care support</w:t>
      </w:r>
    </w:p>
    <w:p w:rsidR="0018656F" w:rsidRPr="00A13F16" w:rsidRDefault="0018656F" w:rsidP="001830A5">
      <w:pPr>
        <w:numPr>
          <w:ilvl w:val="0"/>
          <w:numId w:val="1"/>
        </w:numPr>
        <w:tabs>
          <w:tab w:val="clear" w:pos="360"/>
          <w:tab w:val="num" w:pos="-360"/>
        </w:tabs>
        <w:spacing w:after="0" w:line="240" w:lineRule="auto"/>
        <w:ind w:left="1800"/>
      </w:pPr>
      <w:r w:rsidRPr="00A13F16">
        <w:t>Staff support</w:t>
      </w:r>
    </w:p>
    <w:p w:rsidR="0018656F" w:rsidRPr="00A13F16" w:rsidRDefault="0018656F" w:rsidP="001830A5">
      <w:pPr>
        <w:numPr>
          <w:ilvl w:val="0"/>
          <w:numId w:val="1"/>
        </w:numPr>
        <w:tabs>
          <w:tab w:val="clear" w:pos="360"/>
          <w:tab w:val="num" w:pos="-360"/>
        </w:tabs>
        <w:spacing w:after="0" w:line="240" w:lineRule="auto"/>
        <w:ind w:left="1800"/>
      </w:pPr>
      <w:r w:rsidRPr="00A13F16">
        <w:t>Financial issues</w:t>
      </w:r>
    </w:p>
    <w:p w:rsidR="0018656F" w:rsidRPr="00A13F16" w:rsidRDefault="0018656F" w:rsidP="001830A5">
      <w:pPr>
        <w:numPr>
          <w:ilvl w:val="0"/>
          <w:numId w:val="1"/>
        </w:numPr>
        <w:tabs>
          <w:tab w:val="clear" w:pos="360"/>
          <w:tab w:val="num" w:pos="-360"/>
        </w:tabs>
        <w:spacing w:after="0" w:line="240" w:lineRule="auto"/>
        <w:ind w:left="1800"/>
      </w:pPr>
      <w:r w:rsidRPr="00A13F16">
        <w:t>Traumatized staff members</w:t>
      </w:r>
    </w:p>
    <w:p w:rsidR="008F3307" w:rsidRPr="001830A5" w:rsidRDefault="008F3307" w:rsidP="001830A5">
      <w:pPr>
        <w:pStyle w:val="ListParagraph"/>
        <w:numPr>
          <w:ilvl w:val="1"/>
          <w:numId w:val="3"/>
        </w:numPr>
        <w:tabs>
          <w:tab w:val="left" w:pos="360"/>
          <w:tab w:val="left" w:pos="720"/>
        </w:tabs>
        <w:spacing w:after="0"/>
        <w:ind w:right="92"/>
        <w:rPr>
          <w:rFonts w:cstheme="minorHAnsi"/>
          <w:u w:val="single"/>
        </w:rPr>
      </w:pPr>
      <w:r w:rsidRPr="001830A5">
        <w:rPr>
          <w:rFonts w:cstheme="minorHAnsi"/>
          <w:u w:val="single"/>
        </w:rPr>
        <w:t>Incident Command Team</w:t>
      </w:r>
    </w:p>
    <w:p w:rsidR="008F3307" w:rsidRPr="001830A5" w:rsidRDefault="008F3307" w:rsidP="001830A5">
      <w:pPr>
        <w:pStyle w:val="ListParagraph"/>
        <w:numPr>
          <w:ilvl w:val="0"/>
          <w:numId w:val="23"/>
        </w:numPr>
        <w:spacing w:after="0" w:line="240" w:lineRule="auto"/>
        <w:ind w:left="2160" w:hanging="180"/>
        <w:rPr>
          <w:szCs w:val="32"/>
        </w:rPr>
      </w:pPr>
      <w:r w:rsidRPr="001830A5">
        <w:rPr>
          <w:szCs w:val="32"/>
        </w:rPr>
        <w:t>Keep ASC officials and Healthcare Coalition partners informed of the status of activities of the recovery process, including the resources necessary to continue facility recovery.</w:t>
      </w:r>
    </w:p>
    <w:p w:rsidR="008F3307" w:rsidRPr="001830A5" w:rsidRDefault="008F3307" w:rsidP="001830A5">
      <w:pPr>
        <w:pStyle w:val="ListParagraph"/>
        <w:numPr>
          <w:ilvl w:val="0"/>
          <w:numId w:val="23"/>
        </w:numPr>
        <w:spacing w:after="0" w:line="240" w:lineRule="auto"/>
        <w:ind w:left="2160" w:hanging="180"/>
        <w:rPr>
          <w:szCs w:val="32"/>
        </w:rPr>
      </w:pPr>
      <w:r w:rsidRPr="001830A5">
        <w:rPr>
          <w:szCs w:val="32"/>
        </w:rPr>
        <w:t>Maintain documentation in the recovery process to include, but not limited to, salvage, records and files, communication (include computer equipment), medical supplies, and other equipment.</w:t>
      </w:r>
    </w:p>
    <w:p w:rsidR="008F3307" w:rsidRPr="001830A5" w:rsidRDefault="008F3307" w:rsidP="001830A5">
      <w:pPr>
        <w:pStyle w:val="ListParagraph"/>
        <w:numPr>
          <w:ilvl w:val="0"/>
          <w:numId w:val="23"/>
        </w:numPr>
        <w:spacing w:after="0" w:line="240" w:lineRule="auto"/>
        <w:ind w:left="2160" w:hanging="180"/>
        <w:rPr>
          <w:szCs w:val="32"/>
        </w:rPr>
      </w:pPr>
      <w:r w:rsidRPr="001830A5">
        <w:rPr>
          <w:szCs w:val="32"/>
        </w:rPr>
        <w:t>Plan for personnel, supplies, and modified operation in incident that require an extended period of recovery (e.g., weeks-months).</w:t>
      </w:r>
    </w:p>
    <w:p w:rsidR="008F3307" w:rsidRPr="001830A5" w:rsidRDefault="008F3307" w:rsidP="001830A5">
      <w:pPr>
        <w:pStyle w:val="ListParagraph"/>
        <w:numPr>
          <w:ilvl w:val="0"/>
          <w:numId w:val="23"/>
        </w:numPr>
        <w:spacing w:after="0" w:line="240" w:lineRule="auto"/>
        <w:ind w:left="2160" w:hanging="180"/>
        <w:rPr>
          <w:szCs w:val="32"/>
        </w:rPr>
      </w:pPr>
      <w:r w:rsidRPr="001830A5">
        <w:rPr>
          <w:szCs w:val="32"/>
        </w:rPr>
        <w:t>Offer modified normal clinical operations in the event of an incident considering alternate locations and methods for continuity of operations.</w:t>
      </w:r>
    </w:p>
    <w:p w:rsidR="0013332F" w:rsidRPr="001830A5" w:rsidRDefault="0013332F" w:rsidP="001830A5">
      <w:pPr>
        <w:pStyle w:val="ListParagraph"/>
        <w:numPr>
          <w:ilvl w:val="1"/>
          <w:numId w:val="3"/>
        </w:numPr>
        <w:tabs>
          <w:tab w:val="left" w:pos="360"/>
          <w:tab w:val="left" w:pos="720"/>
        </w:tabs>
        <w:spacing w:after="0"/>
        <w:ind w:right="92"/>
        <w:rPr>
          <w:rFonts w:cstheme="minorHAnsi"/>
          <w:u w:val="single"/>
        </w:rPr>
      </w:pPr>
      <w:r w:rsidRPr="001830A5">
        <w:rPr>
          <w:rFonts w:cstheme="minorHAnsi"/>
          <w:u w:val="single"/>
        </w:rPr>
        <w:t>Critical Incident Stress Debriefing</w:t>
      </w:r>
    </w:p>
    <w:p w:rsidR="0013332F" w:rsidRPr="001830A5" w:rsidRDefault="00543D0D" w:rsidP="001830A5">
      <w:pPr>
        <w:pStyle w:val="ListParagraph"/>
        <w:numPr>
          <w:ilvl w:val="2"/>
          <w:numId w:val="3"/>
        </w:numPr>
        <w:tabs>
          <w:tab w:val="left" w:pos="360"/>
          <w:tab w:val="left" w:pos="720"/>
        </w:tabs>
        <w:spacing w:after="0"/>
        <w:ind w:right="92"/>
        <w:rPr>
          <w:rFonts w:cstheme="minorHAnsi"/>
        </w:rPr>
      </w:pPr>
      <w:r w:rsidRPr="001830A5">
        <w:rPr>
          <w:rFonts w:cstheme="minorHAnsi"/>
        </w:rPr>
        <w:lastRenderedPageBreak/>
        <w:t>Mental health resources will be made available to staff and patients during and following the incident through the healthcare coalition partner initiatives. (</w:t>
      </w:r>
      <w:r w:rsidRPr="001830A5">
        <w:rPr>
          <w:rFonts w:cstheme="minorHAnsi"/>
          <w:highlight w:val="cyan"/>
        </w:rPr>
        <w:t xml:space="preserve">See </w:t>
      </w:r>
      <w:r w:rsidR="00B76165" w:rsidRPr="001830A5">
        <w:rPr>
          <w:rFonts w:cstheme="minorHAnsi"/>
          <w:highlight w:val="cyan"/>
        </w:rPr>
        <w:t xml:space="preserve">appendix </w:t>
      </w:r>
      <w:r w:rsidR="00436002">
        <w:rPr>
          <w:rFonts w:cstheme="minorHAnsi"/>
          <w:highlight w:val="cyan"/>
        </w:rPr>
        <w:t>6</w:t>
      </w:r>
      <w:r w:rsidR="00B76165" w:rsidRPr="001830A5">
        <w:rPr>
          <w:rFonts w:cstheme="minorHAnsi"/>
          <w:highlight w:val="cyan"/>
        </w:rPr>
        <w:t xml:space="preserve"> for HCC and local </w:t>
      </w:r>
      <w:r w:rsidRPr="001830A5">
        <w:rPr>
          <w:rFonts w:cstheme="minorHAnsi"/>
          <w:highlight w:val="cyan"/>
        </w:rPr>
        <w:t>contact list</w:t>
      </w:r>
      <w:r w:rsidRPr="001830A5">
        <w:rPr>
          <w:rFonts w:cstheme="minorHAnsi"/>
        </w:rPr>
        <w:t>.)</w:t>
      </w:r>
    </w:p>
    <w:p w:rsidR="00543D0D" w:rsidRPr="001830A5" w:rsidRDefault="00543D0D" w:rsidP="001830A5">
      <w:pPr>
        <w:pStyle w:val="ListParagraph"/>
        <w:numPr>
          <w:ilvl w:val="1"/>
          <w:numId w:val="3"/>
        </w:numPr>
        <w:tabs>
          <w:tab w:val="left" w:pos="360"/>
          <w:tab w:val="left" w:pos="720"/>
        </w:tabs>
        <w:spacing w:after="0"/>
        <w:ind w:right="92"/>
        <w:rPr>
          <w:rFonts w:cstheme="minorHAnsi"/>
          <w:u w:val="single"/>
        </w:rPr>
      </w:pPr>
      <w:r w:rsidRPr="001830A5">
        <w:rPr>
          <w:rFonts w:cstheme="minorHAnsi"/>
          <w:u w:val="single"/>
        </w:rPr>
        <w:t>Physical Environment</w:t>
      </w:r>
    </w:p>
    <w:p w:rsidR="008F3307" w:rsidRPr="001830A5" w:rsidRDefault="00543D0D" w:rsidP="001830A5">
      <w:pPr>
        <w:pStyle w:val="ListParagraph"/>
        <w:numPr>
          <w:ilvl w:val="2"/>
          <w:numId w:val="3"/>
        </w:numPr>
        <w:tabs>
          <w:tab w:val="left" w:pos="2070"/>
        </w:tabs>
        <w:spacing w:after="0" w:line="240" w:lineRule="auto"/>
        <w:ind w:left="2070" w:hanging="90"/>
        <w:rPr>
          <w:szCs w:val="32"/>
        </w:rPr>
      </w:pPr>
      <w:r w:rsidRPr="001830A5">
        <w:rPr>
          <w:rFonts w:cstheme="minorHAnsi"/>
        </w:rPr>
        <w:t xml:space="preserve">Damage to the facility will be </w:t>
      </w:r>
      <w:r w:rsidR="00B71193">
        <w:rPr>
          <w:rFonts w:cstheme="minorHAnsi"/>
        </w:rPr>
        <w:t>assessed</w:t>
      </w:r>
      <w:r w:rsidRPr="001830A5">
        <w:rPr>
          <w:rFonts w:cstheme="minorHAnsi"/>
        </w:rPr>
        <w:t xml:space="preserve"> by the </w:t>
      </w:r>
      <w:r w:rsidRPr="001830A5">
        <w:rPr>
          <w:rFonts w:cstheme="minorHAnsi"/>
          <w:highlight w:val="yellow"/>
        </w:rPr>
        <w:t xml:space="preserve">Director/Administrator, Safety Officer, Facility Maintenance, </w:t>
      </w:r>
      <w:proofErr w:type="gramStart"/>
      <w:r w:rsidRPr="001830A5">
        <w:rPr>
          <w:rFonts w:cstheme="minorHAnsi"/>
          <w:highlight w:val="yellow"/>
        </w:rPr>
        <w:t>Risk</w:t>
      </w:r>
      <w:proofErr w:type="gramEnd"/>
      <w:r w:rsidRPr="001830A5">
        <w:rPr>
          <w:rFonts w:cstheme="minorHAnsi"/>
          <w:highlight w:val="yellow"/>
        </w:rPr>
        <w:t xml:space="preserve"> </w:t>
      </w:r>
      <w:r w:rsidR="00D442A5" w:rsidRPr="001830A5">
        <w:rPr>
          <w:rFonts w:cstheme="minorHAnsi"/>
          <w:highlight w:val="yellow"/>
        </w:rPr>
        <w:t>Manager</w:t>
      </w:r>
      <w:r w:rsidR="00D442A5" w:rsidRPr="001830A5">
        <w:rPr>
          <w:rFonts w:cstheme="minorHAnsi"/>
        </w:rPr>
        <w:t xml:space="preserve"> in</w:t>
      </w:r>
      <w:r w:rsidRPr="001830A5">
        <w:rPr>
          <w:rFonts w:cstheme="minorHAnsi"/>
        </w:rPr>
        <w:t xml:space="preserve"> conjunction with architects and building inspectors as indicated.</w:t>
      </w:r>
      <w:r w:rsidR="008F3307" w:rsidRPr="001830A5">
        <w:rPr>
          <w:szCs w:val="32"/>
        </w:rPr>
        <w:t xml:space="preserve"> Arrange appropriate inspections to determine safety for occupancy.</w:t>
      </w:r>
    </w:p>
    <w:p w:rsidR="00543D0D" w:rsidRPr="001830A5" w:rsidRDefault="00543D0D" w:rsidP="001830A5">
      <w:pPr>
        <w:pStyle w:val="ListParagraph"/>
        <w:numPr>
          <w:ilvl w:val="2"/>
          <w:numId w:val="3"/>
        </w:numPr>
        <w:tabs>
          <w:tab w:val="left" w:pos="360"/>
          <w:tab w:val="left" w:pos="720"/>
        </w:tabs>
        <w:spacing w:after="0"/>
        <w:ind w:right="92"/>
        <w:rPr>
          <w:rFonts w:cstheme="minorHAnsi"/>
        </w:rPr>
      </w:pPr>
      <w:r w:rsidRPr="001830A5">
        <w:rPr>
          <w:rFonts w:cstheme="minorHAnsi"/>
        </w:rPr>
        <w:t>Damages and emergency repairs will be documented by pictures/video.</w:t>
      </w:r>
    </w:p>
    <w:p w:rsidR="00543D0D" w:rsidRPr="001830A5" w:rsidRDefault="00543D0D" w:rsidP="001830A5">
      <w:pPr>
        <w:pStyle w:val="ListParagraph"/>
        <w:numPr>
          <w:ilvl w:val="2"/>
          <w:numId w:val="3"/>
        </w:numPr>
        <w:tabs>
          <w:tab w:val="left" w:pos="360"/>
          <w:tab w:val="left" w:pos="720"/>
        </w:tabs>
        <w:spacing w:after="0"/>
        <w:ind w:right="92"/>
        <w:rPr>
          <w:rFonts w:cstheme="minorHAnsi"/>
        </w:rPr>
      </w:pPr>
      <w:r w:rsidRPr="001830A5">
        <w:rPr>
          <w:rFonts w:cstheme="minorHAnsi"/>
        </w:rPr>
        <w:t>Utility systems (internal and external) will be evaluated for safe and proper function and for impact on facility/environment.</w:t>
      </w:r>
    </w:p>
    <w:p w:rsidR="004B2E17" w:rsidRPr="001830A5" w:rsidRDefault="004B2E17" w:rsidP="001830A5">
      <w:pPr>
        <w:pStyle w:val="ListParagraph"/>
        <w:numPr>
          <w:ilvl w:val="2"/>
          <w:numId w:val="3"/>
        </w:numPr>
        <w:tabs>
          <w:tab w:val="left" w:pos="360"/>
          <w:tab w:val="left" w:pos="720"/>
        </w:tabs>
        <w:spacing w:after="0"/>
        <w:ind w:right="92"/>
        <w:rPr>
          <w:rFonts w:cstheme="minorHAnsi"/>
        </w:rPr>
      </w:pPr>
      <w:r w:rsidRPr="001830A5">
        <w:rPr>
          <w:rFonts w:cstheme="minorHAnsi"/>
        </w:rPr>
        <w:t xml:space="preserve">Restoration of normal communication will be a priority. </w:t>
      </w:r>
    </w:p>
    <w:p w:rsidR="00543D0D" w:rsidRDefault="004B2E17" w:rsidP="001830A5">
      <w:pPr>
        <w:pStyle w:val="ListParagraph"/>
        <w:numPr>
          <w:ilvl w:val="2"/>
          <w:numId w:val="3"/>
        </w:numPr>
        <w:tabs>
          <w:tab w:val="left" w:pos="360"/>
          <w:tab w:val="left" w:pos="720"/>
        </w:tabs>
        <w:spacing w:after="0"/>
        <w:ind w:right="92"/>
        <w:rPr>
          <w:rFonts w:cstheme="minorHAnsi"/>
        </w:rPr>
      </w:pPr>
      <w:r w:rsidRPr="001830A5">
        <w:rPr>
          <w:rFonts w:cstheme="minorHAnsi"/>
        </w:rPr>
        <w:t>Debris removal and clean-up will be accomplished by safest process available</w:t>
      </w:r>
      <w:r w:rsidR="00543D0D" w:rsidRPr="001830A5">
        <w:rPr>
          <w:rFonts w:cstheme="minorHAnsi"/>
        </w:rPr>
        <w:t>.</w:t>
      </w:r>
      <w:r w:rsidRPr="001830A5">
        <w:rPr>
          <w:rFonts w:cstheme="minorHAnsi"/>
        </w:rPr>
        <w:t xml:space="preserve"> If necessary, a restoration company will be contacted do this.</w:t>
      </w:r>
    </w:p>
    <w:p w:rsidR="006263F9" w:rsidRPr="001830A5" w:rsidRDefault="006263F9" w:rsidP="001830A5">
      <w:pPr>
        <w:pStyle w:val="ListParagraph"/>
        <w:numPr>
          <w:ilvl w:val="2"/>
          <w:numId w:val="3"/>
        </w:numPr>
        <w:tabs>
          <w:tab w:val="left" w:pos="360"/>
          <w:tab w:val="left" w:pos="720"/>
        </w:tabs>
        <w:spacing w:after="0"/>
        <w:ind w:right="92"/>
        <w:rPr>
          <w:rFonts w:cstheme="minorHAnsi"/>
        </w:rPr>
      </w:pPr>
      <w:r>
        <w:rPr>
          <w:rFonts w:cstheme="minorHAnsi"/>
        </w:rPr>
        <w:t>Decontaminate equipment and facility, if necessary.</w:t>
      </w:r>
    </w:p>
    <w:p w:rsidR="0090519E" w:rsidRPr="001830A5" w:rsidRDefault="0090519E" w:rsidP="001830A5">
      <w:pPr>
        <w:pStyle w:val="ListParagraph"/>
        <w:numPr>
          <w:ilvl w:val="2"/>
          <w:numId w:val="3"/>
        </w:numPr>
        <w:tabs>
          <w:tab w:val="left" w:pos="360"/>
          <w:tab w:val="left" w:pos="720"/>
        </w:tabs>
        <w:spacing w:after="0"/>
        <w:ind w:right="92"/>
        <w:rPr>
          <w:rFonts w:cstheme="minorHAnsi"/>
        </w:rPr>
      </w:pPr>
      <w:r w:rsidRPr="001830A5">
        <w:rPr>
          <w:rFonts w:cstheme="minorHAnsi"/>
        </w:rPr>
        <w:t xml:space="preserve">Building re-occupancy will be </w:t>
      </w:r>
      <w:r w:rsidR="0095115B" w:rsidRPr="001830A5">
        <w:rPr>
          <w:rFonts w:cstheme="minorHAnsi"/>
        </w:rPr>
        <w:t>based on authorization from authorities (law enforcement/fire services/building inspectors).</w:t>
      </w:r>
    </w:p>
    <w:p w:rsidR="004B2E17" w:rsidRPr="001830A5" w:rsidRDefault="004B2E17" w:rsidP="001830A5">
      <w:pPr>
        <w:pStyle w:val="ListParagraph"/>
        <w:numPr>
          <w:ilvl w:val="1"/>
          <w:numId w:val="3"/>
        </w:numPr>
        <w:tabs>
          <w:tab w:val="left" w:pos="360"/>
          <w:tab w:val="left" w:pos="720"/>
        </w:tabs>
        <w:spacing w:after="0"/>
        <w:ind w:right="92"/>
        <w:rPr>
          <w:rFonts w:cstheme="minorHAnsi"/>
          <w:u w:val="single"/>
        </w:rPr>
      </w:pPr>
      <w:r w:rsidRPr="001830A5">
        <w:rPr>
          <w:rFonts w:cstheme="minorHAnsi"/>
          <w:u w:val="single"/>
        </w:rPr>
        <w:t>Resources</w:t>
      </w:r>
    </w:p>
    <w:p w:rsidR="004B2E17" w:rsidRPr="001830A5" w:rsidRDefault="004B2E17" w:rsidP="001830A5">
      <w:pPr>
        <w:pStyle w:val="ListParagraph"/>
        <w:numPr>
          <w:ilvl w:val="2"/>
          <w:numId w:val="3"/>
        </w:numPr>
        <w:tabs>
          <w:tab w:val="left" w:pos="360"/>
          <w:tab w:val="left" w:pos="720"/>
        </w:tabs>
        <w:spacing w:after="0"/>
        <w:ind w:right="92"/>
        <w:rPr>
          <w:rFonts w:cstheme="minorHAnsi"/>
        </w:rPr>
      </w:pPr>
      <w:r w:rsidRPr="001830A5">
        <w:rPr>
          <w:rFonts w:cstheme="minorHAnsi"/>
        </w:rPr>
        <w:t xml:space="preserve">An inventory of supplies and equipment will be completed. </w:t>
      </w:r>
    </w:p>
    <w:p w:rsidR="004B2E17" w:rsidRPr="001830A5" w:rsidRDefault="004B2E17" w:rsidP="001830A5">
      <w:pPr>
        <w:pStyle w:val="ListParagraph"/>
        <w:numPr>
          <w:ilvl w:val="2"/>
          <w:numId w:val="3"/>
        </w:numPr>
        <w:tabs>
          <w:tab w:val="left" w:pos="360"/>
          <w:tab w:val="left" w:pos="720"/>
        </w:tabs>
        <w:spacing w:after="0"/>
        <w:ind w:right="92"/>
        <w:rPr>
          <w:rFonts w:cstheme="minorHAnsi"/>
        </w:rPr>
      </w:pPr>
      <w:r w:rsidRPr="001830A5">
        <w:rPr>
          <w:rFonts w:cstheme="minorHAnsi"/>
        </w:rPr>
        <w:t xml:space="preserve">If any supplies or equipment are damaged, pictures/video will be used to document this damage. </w:t>
      </w:r>
    </w:p>
    <w:p w:rsidR="004B2E17" w:rsidRPr="001830A5" w:rsidRDefault="004B2E17" w:rsidP="001830A5">
      <w:pPr>
        <w:pStyle w:val="ListParagraph"/>
        <w:numPr>
          <w:ilvl w:val="2"/>
          <w:numId w:val="3"/>
        </w:numPr>
        <w:tabs>
          <w:tab w:val="left" w:pos="360"/>
          <w:tab w:val="left" w:pos="720"/>
        </w:tabs>
        <w:spacing w:after="0"/>
        <w:ind w:right="92"/>
        <w:rPr>
          <w:rFonts w:cstheme="minorHAnsi"/>
        </w:rPr>
      </w:pPr>
      <w:r w:rsidRPr="001830A5">
        <w:rPr>
          <w:rFonts w:cstheme="minorHAnsi"/>
        </w:rPr>
        <w:t xml:space="preserve">Additional supplies or equipment will be requisitioned to restock / replace damaged/used supplies and equipment. </w:t>
      </w:r>
    </w:p>
    <w:p w:rsidR="008F3307" w:rsidRPr="001830A5" w:rsidRDefault="008F3307" w:rsidP="001830A5">
      <w:pPr>
        <w:pStyle w:val="ListParagraph"/>
        <w:numPr>
          <w:ilvl w:val="2"/>
          <w:numId w:val="3"/>
        </w:numPr>
        <w:spacing w:after="0" w:line="240" w:lineRule="auto"/>
        <w:rPr>
          <w:szCs w:val="32"/>
        </w:rPr>
      </w:pPr>
      <w:r w:rsidRPr="001830A5">
        <w:rPr>
          <w:szCs w:val="32"/>
        </w:rPr>
        <w:t>Return equipment and supplies from holding site or replace as needed.</w:t>
      </w:r>
    </w:p>
    <w:p w:rsidR="004B2E17" w:rsidRPr="001830A5" w:rsidRDefault="004B2E17" w:rsidP="001830A5">
      <w:pPr>
        <w:pStyle w:val="ListParagraph"/>
        <w:numPr>
          <w:ilvl w:val="2"/>
          <w:numId w:val="3"/>
        </w:numPr>
        <w:tabs>
          <w:tab w:val="left" w:pos="360"/>
          <w:tab w:val="left" w:pos="720"/>
        </w:tabs>
        <w:spacing w:after="0"/>
        <w:ind w:right="92"/>
        <w:rPr>
          <w:rFonts w:cstheme="minorHAnsi"/>
        </w:rPr>
      </w:pPr>
      <w:r w:rsidRPr="001830A5">
        <w:rPr>
          <w:rFonts w:cstheme="minorHAnsi"/>
        </w:rPr>
        <w:t>Machines requiring calibration or medical device testing will be completed following normal protocols prior to use following the incident</w:t>
      </w:r>
      <w:r w:rsidR="006263F9">
        <w:rPr>
          <w:rFonts w:cstheme="minorHAnsi"/>
        </w:rPr>
        <w:t>,</w:t>
      </w:r>
      <w:r w:rsidRPr="001830A5">
        <w:rPr>
          <w:rFonts w:cstheme="minorHAnsi"/>
        </w:rPr>
        <w:t xml:space="preserve"> if indicated.</w:t>
      </w:r>
    </w:p>
    <w:p w:rsidR="0090519E" w:rsidRPr="001830A5" w:rsidRDefault="0090519E" w:rsidP="001830A5">
      <w:pPr>
        <w:pStyle w:val="ListParagraph"/>
        <w:numPr>
          <w:ilvl w:val="1"/>
          <w:numId w:val="3"/>
        </w:numPr>
        <w:tabs>
          <w:tab w:val="left" w:pos="360"/>
          <w:tab w:val="left" w:pos="720"/>
        </w:tabs>
        <w:spacing w:after="0"/>
        <w:ind w:right="92"/>
        <w:rPr>
          <w:rFonts w:cstheme="minorHAnsi"/>
          <w:u w:val="single"/>
        </w:rPr>
      </w:pPr>
      <w:r w:rsidRPr="001830A5">
        <w:rPr>
          <w:rFonts w:cstheme="minorHAnsi"/>
          <w:u w:val="single"/>
        </w:rPr>
        <w:t>Clinical Activities</w:t>
      </w:r>
    </w:p>
    <w:p w:rsidR="0090519E" w:rsidRPr="001830A5" w:rsidRDefault="0090519E" w:rsidP="001830A5">
      <w:pPr>
        <w:pStyle w:val="ListParagraph"/>
        <w:numPr>
          <w:ilvl w:val="2"/>
          <w:numId w:val="3"/>
        </w:numPr>
        <w:tabs>
          <w:tab w:val="left" w:pos="360"/>
          <w:tab w:val="left" w:pos="720"/>
        </w:tabs>
        <w:spacing w:after="0"/>
        <w:ind w:right="92"/>
        <w:rPr>
          <w:rFonts w:cstheme="minorHAnsi"/>
        </w:rPr>
      </w:pPr>
      <w:r w:rsidRPr="001830A5">
        <w:rPr>
          <w:rFonts w:cstheme="minorHAnsi"/>
        </w:rPr>
        <w:t>Patients will be contacted to reschedule canceled appointments.</w:t>
      </w:r>
    </w:p>
    <w:p w:rsidR="00D533C9" w:rsidRPr="001830A5" w:rsidRDefault="00D533C9" w:rsidP="001830A5">
      <w:pPr>
        <w:pStyle w:val="ListParagraph"/>
        <w:numPr>
          <w:ilvl w:val="1"/>
          <w:numId w:val="3"/>
        </w:numPr>
        <w:tabs>
          <w:tab w:val="left" w:pos="360"/>
          <w:tab w:val="left" w:pos="720"/>
        </w:tabs>
        <w:spacing w:after="0"/>
        <w:ind w:right="92"/>
        <w:rPr>
          <w:rFonts w:cstheme="minorHAnsi"/>
          <w:u w:val="single"/>
        </w:rPr>
      </w:pPr>
      <w:r w:rsidRPr="001830A5">
        <w:rPr>
          <w:rFonts w:cstheme="minorHAnsi"/>
          <w:u w:val="single"/>
        </w:rPr>
        <w:t>Administrative</w:t>
      </w:r>
    </w:p>
    <w:p w:rsidR="00D533C9" w:rsidRPr="001830A5" w:rsidRDefault="00D533C9" w:rsidP="001830A5">
      <w:pPr>
        <w:pStyle w:val="ListParagraph"/>
        <w:numPr>
          <w:ilvl w:val="2"/>
          <w:numId w:val="3"/>
        </w:numPr>
        <w:tabs>
          <w:tab w:val="left" w:pos="360"/>
          <w:tab w:val="left" w:pos="720"/>
        </w:tabs>
        <w:spacing w:after="0"/>
        <w:ind w:right="92"/>
        <w:rPr>
          <w:rFonts w:cstheme="minorHAnsi"/>
        </w:rPr>
      </w:pPr>
      <w:r w:rsidRPr="001830A5">
        <w:rPr>
          <w:rFonts w:cstheme="minorHAnsi"/>
        </w:rPr>
        <w:t xml:space="preserve">Ensure documentation is complete and accurate for all incident response, communication efforts, and tracking. </w:t>
      </w:r>
    </w:p>
    <w:p w:rsidR="008F3307" w:rsidRPr="001830A5" w:rsidRDefault="008F3307" w:rsidP="001830A5">
      <w:pPr>
        <w:pStyle w:val="ListParagraph"/>
        <w:numPr>
          <w:ilvl w:val="2"/>
          <w:numId w:val="3"/>
        </w:numPr>
        <w:spacing w:after="0" w:line="240" w:lineRule="auto"/>
        <w:rPr>
          <w:szCs w:val="32"/>
        </w:rPr>
      </w:pPr>
      <w:r w:rsidRPr="001830A5">
        <w:rPr>
          <w:szCs w:val="32"/>
        </w:rPr>
        <w:t>Keep detailed records and ensure that documentation is protected.</w:t>
      </w:r>
    </w:p>
    <w:p w:rsidR="008F3307" w:rsidRPr="001830A5" w:rsidRDefault="008F3307" w:rsidP="001830A5">
      <w:pPr>
        <w:pStyle w:val="ListParagraph"/>
        <w:numPr>
          <w:ilvl w:val="0"/>
          <w:numId w:val="24"/>
        </w:numPr>
        <w:spacing w:after="0" w:line="240" w:lineRule="auto"/>
        <w:ind w:left="2520"/>
        <w:rPr>
          <w:szCs w:val="32"/>
        </w:rPr>
      </w:pPr>
      <w:r w:rsidRPr="001830A5">
        <w:rPr>
          <w:szCs w:val="32"/>
        </w:rPr>
        <w:t>Maintain accurate records of all related expenditures.</w:t>
      </w:r>
    </w:p>
    <w:p w:rsidR="008F3307" w:rsidRPr="001830A5" w:rsidRDefault="008F3307" w:rsidP="001830A5">
      <w:pPr>
        <w:pStyle w:val="ListParagraph"/>
        <w:numPr>
          <w:ilvl w:val="0"/>
          <w:numId w:val="24"/>
        </w:numPr>
        <w:spacing w:after="0" w:line="240" w:lineRule="auto"/>
        <w:ind w:left="2520"/>
        <w:rPr>
          <w:szCs w:val="32"/>
        </w:rPr>
      </w:pPr>
      <w:r w:rsidRPr="001830A5">
        <w:rPr>
          <w:szCs w:val="32"/>
        </w:rPr>
        <w:t>Prepare claims for potential state and/or federal reimbursement.</w:t>
      </w:r>
    </w:p>
    <w:p w:rsidR="008F3307" w:rsidRPr="001830A5" w:rsidRDefault="008F3307" w:rsidP="001830A5">
      <w:pPr>
        <w:pStyle w:val="ListParagraph"/>
        <w:numPr>
          <w:ilvl w:val="0"/>
          <w:numId w:val="24"/>
        </w:numPr>
        <w:spacing w:after="0" w:line="240" w:lineRule="auto"/>
        <w:ind w:left="2520"/>
        <w:rPr>
          <w:szCs w:val="32"/>
        </w:rPr>
      </w:pPr>
      <w:r w:rsidRPr="001830A5">
        <w:rPr>
          <w:szCs w:val="32"/>
        </w:rPr>
        <w:t>Analyze the impact of the e</w:t>
      </w:r>
      <w:r w:rsidR="00E4547A">
        <w:rPr>
          <w:szCs w:val="32"/>
        </w:rPr>
        <w:t>mergency/disaster on the budget, including direct operating costs, costs from increased use, all damage or destroyed equipment, replacement of capital equipment, and construction-related expenses.</w:t>
      </w:r>
    </w:p>
    <w:p w:rsidR="008F3307" w:rsidRPr="001830A5" w:rsidRDefault="008F3307" w:rsidP="001830A5">
      <w:pPr>
        <w:pStyle w:val="ListParagraph"/>
        <w:numPr>
          <w:ilvl w:val="2"/>
          <w:numId w:val="3"/>
        </w:numPr>
        <w:spacing w:after="0" w:line="240" w:lineRule="auto"/>
        <w:rPr>
          <w:szCs w:val="32"/>
        </w:rPr>
      </w:pPr>
      <w:r w:rsidRPr="001830A5">
        <w:rPr>
          <w:szCs w:val="32"/>
        </w:rPr>
        <w:t>Follow up with staff injury reports, as appropriate.</w:t>
      </w:r>
    </w:p>
    <w:p w:rsidR="008F3307" w:rsidRPr="001830A5" w:rsidRDefault="008F3307" w:rsidP="001830A5">
      <w:pPr>
        <w:pStyle w:val="ListParagraph"/>
        <w:numPr>
          <w:ilvl w:val="2"/>
          <w:numId w:val="3"/>
        </w:numPr>
        <w:spacing w:after="0" w:line="240" w:lineRule="auto"/>
        <w:rPr>
          <w:szCs w:val="32"/>
        </w:rPr>
      </w:pPr>
      <w:r w:rsidRPr="001830A5">
        <w:rPr>
          <w:szCs w:val="32"/>
        </w:rPr>
        <w:t>Develop mechanism for re-staffing.</w:t>
      </w:r>
    </w:p>
    <w:p w:rsidR="008F3307" w:rsidRPr="001830A5" w:rsidRDefault="008F3307" w:rsidP="001830A5">
      <w:pPr>
        <w:pStyle w:val="ListParagraph"/>
        <w:numPr>
          <w:ilvl w:val="2"/>
          <w:numId w:val="3"/>
        </w:numPr>
        <w:spacing w:after="0" w:line="240" w:lineRule="auto"/>
        <w:rPr>
          <w:szCs w:val="32"/>
        </w:rPr>
      </w:pPr>
      <w:r w:rsidRPr="001830A5">
        <w:rPr>
          <w:szCs w:val="32"/>
        </w:rPr>
        <w:t>Notify the community regarding resumption of services.</w:t>
      </w:r>
    </w:p>
    <w:p w:rsidR="008F3307" w:rsidRPr="001830A5" w:rsidRDefault="008F3307" w:rsidP="001830A5">
      <w:pPr>
        <w:pStyle w:val="ListParagraph"/>
        <w:numPr>
          <w:ilvl w:val="2"/>
          <w:numId w:val="3"/>
        </w:numPr>
        <w:tabs>
          <w:tab w:val="left" w:pos="360"/>
          <w:tab w:val="left" w:pos="720"/>
        </w:tabs>
        <w:spacing w:after="0"/>
        <w:ind w:right="92"/>
        <w:rPr>
          <w:rFonts w:cstheme="minorHAnsi"/>
        </w:rPr>
      </w:pPr>
      <w:r w:rsidRPr="001830A5">
        <w:rPr>
          <w:rFonts w:cstheme="minorHAnsi"/>
        </w:rPr>
        <w:t>Contact insurance company and make appropriate claims.</w:t>
      </w:r>
    </w:p>
    <w:p w:rsidR="00D533C9" w:rsidRPr="001830A5" w:rsidRDefault="00D533C9" w:rsidP="001830A5">
      <w:pPr>
        <w:pStyle w:val="ListParagraph"/>
        <w:numPr>
          <w:ilvl w:val="1"/>
          <w:numId w:val="3"/>
        </w:numPr>
        <w:tabs>
          <w:tab w:val="left" w:pos="360"/>
          <w:tab w:val="left" w:pos="720"/>
        </w:tabs>
        <w:spacing w:after="0"/>
        <w:ind w:right="92"/>
        <w:rPr>
          <w:rFonts w:cstheme="minorHAnsi"/>
          <w:u w:val="single"/>
        </w:rPr>
      </w:pPr>
      <w:r w:rsidRPr="001830A5">
        <w:rPr>
          <w:rFonts w:cstheme="minorHAnsi"/>
          <w:u w:val="single"/>
        </w:rPr>
        <w:t>Incident Evaluation</w:t>
      </w:r>
    </w:p>
    <w:p w:rsidR="00D533C9" w:rsidRPr="001830A5" w:rsidRDefault="00D533C9" w:rsidP="001830A5">
      <w:pPr>
        <w:pStyle w:val="ListParagraph"/>
        <w:numPr>
          <w:ilvl w:val="2"/>
          <w:numId w:val="3"/>
        </w:numPr>
        <w:tabs>
          <w:tab w:val="left" w:pos="360"/>
          <w:tab w:val="left" w:pos="720"/>
        </w:tabs>
        <w:spacing w:after="0"/>
        <w:ind w:right="92"/>
        <w:rPr>
          <w:rFonts w:cstheme="minorHAnsi"/>
        </w:rPr>
      </w:pPr>
      <w:r w:rsidRPr="001830A5">
        <w:rPr>
          <w:rFonts w:cstheme="minorHAnsi"/>
        </w:rPr>
        <w:lastRenderedPageBreak/>
        <w:t>Conduct an incident debriefing/hotwash will all staff. Attempt to obtain input from the community support agencies as well as patients affected by the incident and the ASC response.</w:t>
      </w:r>
    </w:p>
    <w:p w:rsidR="00D533C9" w:rsidRPr="001830A5" w:rsidRDefault="00D533C9" w:rsidP="001830A5">
      <w:pPr>
        <w:pStyle w:val="ListParagraph"/>
        <w:numPr>
          <w:ilvl w:val="2"/>
          <w:numId w:val="3"/>
        </w:numPr>
        <w:tabs>
          <w:tab w:val="left" w:pos="360"/>
          <w:tab w:val="left" w:pos="720"/>
        </w:tabs>
        <w:spacing w:after="0"/>
        <w:ind w:right="92"/>
        <w:rPr>
          <w:rFonts w:cstheme="minorHAnsi"/>
        </w:rPr>
      </w:pPr>
      <w:r w:rsidRPr="001830A5">
        <w:rPr>
          <w:rFonts w:cstheme="minorHAnsi"/>
        </w:rPr>
        <w:t xml:space="preserve">Complete an After Action Report (AAR) that includes strengths and opportunities for improvement along with an Improvement Plan (IP). </w:t>
      </w:r>
    </w:p>
    <w:p w:rsidR="00D533C9" w:rsidRPr="001830A5" w:rsidRDefault="00275590" w:rsidP="001830A5">
      <w:pPr>
        <w:pStyle w:val="ListParagraph"/>
        <w:numPr>
          <w:ilvl w:val="2"/>
          <w:numId w:val="3"/>
        </w:numPr>
        <w:tabs>
          <w:tab w:val="left" w:pos="360"/>
          <w:tab w:val="left" w:pos="720"/>
        </w:tabs>
        <w:spacing w:after="0"/>
        <w:ind w:right="92"/>
        <w:rPr>
          <w:rFonts w:cstheme="minorHAnsi"/>
        </w:rPr>
      </w:pPr>
      <w:r w:rsidRPr="001830A5">
        <w:rPr>
          <w:rFonts w:cstheme="minorHAnsi"/>
        </w:rPr>
        <w:t>Review and m</w:t>
      </w:r>
      <w:r w:rsidR="00D533C9" w:rsidRPr="001830A5">
        <w:rPr>
          <w:rFonts w:cstheme="minorHAnsi"/>
        </w:rPr>
        <w:t>odify EOP, Communication Plan, and associated Policies and Procedures based on lessons learned and best practices. (</w:t>
      </w:r>
      <w:r w:rsidR="00D533C9" w:rsidRPr="001830A5">
        <w:rPr>
          <w:rFonts w:cstheme="minorHAnsi"/>
          <w:highlight w:val="cyan"/>
        </w:rPr>
        <w:t>See Emergency Preparedness Program</w:t>
      </w:r>
      <w:r w:rsidR="00D533C9" w:rsidRPr="001830A5">
        <w:rPr>
          <w:rFonts w:cstheme="minorHAnsi"/>
        </w:rPr>
        <w:t>.)</w:t>
      </w:r>
    </w:p>
    <w:p w:rsidR="00D533C9" w:rsidRPr="001830A5" w:rsidRDefault="00D533C9" w:rsidP="001830A5">
      <w:pPr>
        <w:pStyle w:val="ListParagraph"/>
        <w:numPr>
          <w:ilvl w:val="2"/>
          <w:numId w:val="3"/>
        </w:numPr>
        <w:tabs>
          <w:tab w:val="left" w:pos="360"/>
          <w:tab w:val="left" w:pos="720"/>
        </w:tabs>
        <w:spacing w:after="0"/>
        <w:ind w:right="92"/>
        <w:rPr>
          <w:rFonts w:cstheme="minorHAnsi"/>
        </w:rPr>
      </w:pPr>
      <w:r w:rsidRPr="001830A5">
        <w:rPr>
          <w:rFonts w:cstheme="minorHAnsi"/>
        </w:rPr>
        <w:t>Test IPs in future exercises. (</w:t>
      </w:r>
      <w:r w:rsidRPr="001830A5">
        <w:rPr>
          <w:rFonts w:cstheme="minorHAnsi"/>
          <w:highlight w:val="cyan"/>
        </w:rPr>
        <w:t>See Emergency Preparedness Program</w:t>
      </w:r>
      <w:r w:rsidRPr="001830A5">
        <w:rPr>
          <w:rFonts w:cstheme="minorHAnsi"/>
        </w:rPr>
        <w:t>.)</w:t>
      </w:r>
    </w:p>
    <w:p w:rsidR="008F3307" w:rsidRDefault="008F3307">
      <w:pPr>
        <w:rPr>
          <w:rFonts w:cstheme="minorHAnsi"/>
        </w:rPr>
      </w:pPr>
      <w:r>
        <w:rPr>
          <w:rFonts w:cstheme="minorHAnsi"/>
        </w:rPr>
        <w:br w:type="page"/>
      </w:r>
    </w:p>
    <w:p w:rsidR="00E54420" w:rsidRDefault="00E54420" w:rsidP="00F46E9E">
      <w:pPr>
        <w:tabs>
          <w:tab w:val="left" w:pos="360"/>
          <w:tab w:val="left" w:pos="720"/>
        </w:tabs>
        <w:spacing w:after="0"/>
        <w:ind w:right="92"/>
        <w:rPr>
          <w:rFonts w:cstheme="minorHAnsi"/>
          <w:b/>
        </w:rPr>
      </w:pPr>
      <w:r w:rsidRPr="00A13F16">
        <w:rPr>
          <w:rFonts w:cstheme="minorHAnsi"/>
          <w:b/>
        </w:rPr>
        <w:lastRenderedPageBreak/>
        <w:t>Acronyms</w:t>
      </w:r>
      <w:r w:rsidR="00956248">
        <w:rPr>
          <w:rFonts w:cstheme="minorHAnsi"/>
          <w:b/>
        </w:rPr>
        <w:t xml:space="preserve"> </w:t>
      </w:r>
      <w:r w:rsidR="00956248" w:rsidRPr="00956248">
        <w:rPr>
          <w:rFonts w:cstheme="minorHAnsi"/>
        </w:rPr>
        <w:t xml:space="preserve">(Definitions can be found in the Emergency </w:t>
      </w:r>
      <w:r w:rsidR="006621E4">
        <w:rPr>
          <w:rFonts w:cstheme="minorHAnsi"/>
        </w:rPr>
        <w:t>Preparedness</w:t>
      </w:r>
      <w:bookmarkStart w:id="0" w:name="_GoBack"/>
      <w:bookmarkEnd w:id="0"/>
      <w:r w:rsidR="00956248" w:rsidRPr="00956248">
        <w:rPr>
          <w:rFonts w:cstheme="minorHAnsi"/>
        </w:rPr>
        <w:t xml:space="preserve"> Program)</w:t>
      </w:r>
    </w:p>
    <w:p w:rsidR="00436002" w:rsidRDefault="00436002" w:rsidP="00F46E9E">
      <w:pPr>
        <w:tabs>
          <w:tab w:val="left" w:pos="360"/>
          <w:tab w:val="left" w:pos="720"/>
        </w:tabs>
        <w:spacing w:after="0"/>
        <w:ind w:right="92"/>
        <w:rPr>
          <w:rFonts w:cstheme="minorHAnsi"/>
          <w:b/>
        </w:rPr>
      </w:pPr>
    </w:p>
    <w:tbl>
      <w:tblPr>
        <w:tblStyle w:val="TableGrid"/>
        <w:tblW w:w="0" w:type="auto"/>
        <w:tblLook w:val="04A0" w:firstRow="1" w:lastRow="0" w:firstColumn="1" w:lastColumn="0" w:noHBand="0" w:noVBand="1"/>
      </w:tblPr>
      <w:tblGrid>
        <w:gridCol w:w="1098"/>
        <w:gridCol w:w="8478"/>
      </w:tblGrid>
      <w:tr w:rsidR="00436002" w:rsidTr="00436002">
        <w:tc>
          <w:tcPr>
            <w:tcW w:w="1098" w:type="dxa"/>
          </w:tcPr>
          <w:p w:rsidR="00436002" w:rsidRPr="00C516FE" w:rsidRDefault="00436002" w:rsidP="00436002">
            <w:pPr>
              <w:tabs>
                <w:tab w:val="left" w:pos="360"/>
                <w:tab w:val="left" w:pos="720"/>
              </w:tabs>
              <w:ind w:right="92"/>
              <w:rPr>
                <w:rFonts w:cstheme="minorHAnsi"/>
              </w:rPr>
            </w:pPr>
            <w:r>
              <w:rPr>
                <w:rFonts w:cstheme="minorHAnsi"/>
              </w:rPr>
              <w:t>AAR</w:t>
            </w:r>
          </w:p>
        </w:tc>
        <w:tc>
          <w:tcPr>
            <w:tcW w:w="8478" w:type="dxa"/>
          </w:tcPr>
          <w:p w:rsidR="00436002" w:rsidRPr="00436002" w:rsidRDefault="00436002" w:rsidP="00F46E9E">
            <w:pPr>
              <w:tabs>
                <w:tab w:val="left" w:pos="360"/>
                <w:tab w:val="left" w:pos="720"/>
              </w:tabs>
              <w:ind w:right="92"/>
              <w:rPr>
                <w:rFonts w:cstheme="minorHAnsi"/>
              </w:rPr>
            </w:pPr>
            <w:r w:rsidRPr="00436002">
              <w:rPr>
                <w:rFonts w:cstheme="minorHAnsi"/>
              </w:rPr>
              <w:t>After Action Report</w:t>
            </w:r>
          </w:p>
        </w:tc>
      </w:tr>
      <w:tr w:rsidR="00436002" w:rsidTr="00436002">
        <w:tc>
          <w:tcPr>
            <w:tcW w:w="1098" w:type="dxa"/>
          </w:tcPr>
          <w:p w:rsidR="00436002" w:rsidRDefault="00436002" w:rsidP="00436002">
            <w:pPr>
              <w:tabs>
                <w:tab w:val="left" w:pos="360"/>
                <w:tab w:val="left" w:pos="720"/>
              </w:tabs>
              <w:ind w:right="92"/>
              <w:rPr>
                <w:rFonts w:cstheme="minorHAnsi"/>
              </w:rPr>
            </w:pPr>
            <w:r w:rsidRPr="00C516FE">
              <w:rPr>
                <w:rFonts w:cstheme="minorHAnsi"/>
              </w:rPr>
              <w:t>ASC</w:t>
            </w:r>
          </w:p>
        </w:tc>
        <w:tc>
          <w:tcPr>
            <w:tcW w:w="8478" w:type="dxa"/>
          </w:tcPr>
          <w:p w:rsidR="00436002" w:rsidRPr="00436002" w:rsidRDefault="00436002" w:rsidP="00F46E9E">
            <w:pPr>
              <w:tabs>
                <w:tab w:val="left" w:pos="360"/>
                <w:tab w:val="left" w:pos="720"/>
              </w:tabs>
              <w:ind w:right="92"/>
              <w:rPr>
                <w:rFonts w:cstheme="minorHAnsi"/>
              </w:rPr>
            </w:pPr>
            <w:r>
              <w:rPr>
                <w:rFonts w:cstheme="minorHAnsi"/>
              </w:rPr>
              <w:t>Ambulatory Surgery Center</w:t>
            </w:r>
          </w:p>
        </w:tc>
      </w:tr>
      <w:tr w:rsidR="00436002" w:rsidTr="00436002">
        <w:tc>
          <w:tcPr>
            <w:tcW w:w="1098" w:type="dxa"/>
          </w:tcPr>
          <w:p w:rsidR="00436002" w:rsidRDefault="00436002" w:rsidP="00436002">
            <w:pPr>
              <w:tabs>
                <w:tab w:val="left" w:pos="360"/>
                <w:tab w:val="left" w:pos="720"/>
              </w:tabs>
              <w:ind w:right="92"/>
              <w:rPr>
                <w:rFonts w:cstheme="minorHAnsi"/>
              </w:rPr>
            </w:pPr>
            <w:r>
              <w:rPr>
                <w:rFonts w:cstheme="minorHAnsi"/>
              </w:rPr>
              <w:t>EMS</w:t>
            </w:r>
          </w:p>
        </w:tc>
        <w:tc>
          <w:tcPr>
            <w:tcW w:w="8478" w:type="dxa"/>
          </w:tcPr>
          <w:p w:rsidR="00436002" w:rsidRPr="00436002" w:rsidRDefault="00436002" w:rsidP="00F46E9E">
            <w:pPr>
              <w:tabs>
                <w:tab w:val="left" w:pos="360"/>
                <w:tab w:val="left" w:pos="720"/>
              </w:tabs>
              <w:ind w:right="92"/>
              <w:rPr>
                <w:rFonts w:cstheme="minorHAnsi"/>
              </w:rPr>
            </w:pPr>
            <w:r>
              <w:rPr>
                <w:rFonts w:cstheme="minorHAnsi"/>
              </w:rPr>
              <w:t>Emergency Medical Services</w:t>
            </w:r>
          </w:p>
        </w:tc>
      </w:tr>
      <w:tr w:rsidR="00436002" w:rsidTr="00436002">
        <w:tc>
          <w:tcPr>
            <w:tcW w:w="1098" w:type="dxa"/>
          </w:tcPr>
          <w:p w:rsidR="00436002" w:rsidRDefault="00436002" w:rsidP="00436002">
            <w:pPr>
              <w:tabs>
                <w:tab w:val="left" w:pos="360"/>
                <w:tab w:val="left" w:pos="720"/>
              </w:tabs>
              <w:ind w:right="92"/>
              <w:rPr>
                <w:rFonts w:cstheme="minorHAnsi"/>
              </w:rPr>
            </w:pPr>
            <w:r>
              <w:rPr>
                <w:rFonts w:cstheme="minorHAnsi"/>
              </w:rPr>
              <w:t>EOP</w:t>
            </w:r>
          </w:p>
        </w:tc>
        <w:tc>
          <w:tcPr>
            <w:tcW w:w="8478" w:type="dxa"/>
          </w:tcPr>
          <w:p w:rsidR="00436002" w:rsidRPr="00436002" w:rsidRDefault="00436002" w:rsidP="00F46E9E">
            <w:pPr>
              <w:tabs>
                <w:tab w:val="left" w:pos="360"/>
                <w:tab w:val="left" w:pos="720"/>
              </w:tabs>
              <w:ind w:right="92"/>
              <w:rPr>
                <w:rFonts w:cstheme="minorHAnsi"/>
              </w:rPr>
            </w:pPr>
            <w:r>
              <w:rPr>
                <w:rFonts w:cstheme="minorHAnsi"/>
              </w:rPr>
              <w:t>Emergency Operations Plan</w:t>
            </w:r>
          </w:p>
        </w:tc>
      </w:tr>
      <w:tr w:rsidR="00436002" w:rsidTr="00436002">
        <w:tc>
          <w:tcPr>
            <w:tcW w:w="1098" w:type="dxa"/>
          </w:tcPr>
          <w:p w:rsidR="00436002" w:rsidRDefault="00436002" w:rsidP="00436002">
            <w:pPr>
              <w:tabs>
                <w:tab w:val="left" w:pos="360"/>
                <w:tab w:val="left" w:pos="720"/>
              </w:tabs>
              <w:ind w:right="92"/>
              <w:rPr>
                <w:rFonts w:cstheme="minorHAnsi"/>
                <w:b/>
              </w:rPr>
            </w:pPr>
            <w:r>
              <w:rPr>
                <w:rFonts w:cstheme="minorHAnsi"/>
              </w:rPr>
              <w:t>HICS</w:t>
            </w:r>
          </w:p>
        </w:tc>
        <w:tc>
          <w:tcPr>
            <w:tcW w:w="8478" w:type="dxa"/>
          </w:tcPr>
          <w:p w:rsidR="00436002" w:rsidRPr="00436002" w:rsidRDefault="00436002" w:rsidP="00F46E9E">
            <w:pPr>
              <w:tabs>
                <w:tab w:val="left" w:pos="360"/>
                <w:tab w:val="left" w:pos="720"/>
              </w:tabs>
              <w:ind w:right="92"/>
              <w:rPr>
                <w:rFonts w:cstheme="minorHAnsi"/>
              </w:rPr>
            </w:pPr>
            <w:r>
              <w:rPr>
                <w:rFonts w:cstheme="minorHAnsi"/>
              </w:rPr>
              <w:t>Hospital Incident Command System</w:t>
            </w:r>
          </w:p>
        </w:tc>
      </w:tr>
      <w:tr w:rsidR="00436002" w:rsidTr="00436002">
        <w:tc>
          <w:tcPr>
            <w:tcW w:w="1098" w:type="dxa"/>
          </w:tcPr>
          <w:p w:rsidR="00436002" w:rsidRDefault="00436002" w:rsidP="00436002">
            <w:pPr>
              <w:tabs>
                <w:tab w:val="left" w:pos="360"/>
                <w:tab w:val="left" w:pos="720"/>
              </w:tabs>
              <w:ind w:right="92"/>
              <w:rPr>
                <w:rFonts w:cstheme="minorHAnsi"/>
                <w:b/>
              </w:rPr>
            </w:pPr>
            <w:r w:rsidRPr="00C516FE">
              <w:rPr>
                <w:rFonts w:cstheme="minorHAnsi"/>
              </w:rPr>
              <w:t>HVA</w:t>
            </w:r>
          </w:p>
        </w:tc>
        <w:tc>
          <w:tcPr>
            <w:tcW w:w="8478" w:type="dxa"/>
          </w:tcPr>
          <w:p w:rsidR="00436002" w:rsidRPr="00436002" w:rsidRDefault="00436002" w:rsidP="00F46E9E">
            <w:pPr>
              <w:tabs>
                <w:tab w:val="left" w:pos="360"/>
                <w:tab w:val="left" w:pos="720"/>
              </w:tabs>
              <w:ind w:right="92"/>
              <w:rPr>
                <w:rFonts w:cstheme="minorHAnsi"/>
              </w:rPr>
            </w:pPr>
            <w:r>
              <w:rPr>
                <w:rFonts w:cstheme="minorHAnsi"/>
              </w:rPr>
              <w:t>Hazard Vulnerability Analysis</w:t>
            </w:r>
          </w:p>
        </w:tc>
      </w:tr>
      <w:tr w:rsidR="00436002" w:rsidTr="00436002">
        <w:tc>
          <w:tcPr>
            <w:tcW w:w="1098" w:type="dxa"/>
          </w:tcPr>
          <w:p w:rsidR="00436002" w:rsidRDefault="00436002" w:rsidP="00436002">
            <w:pPr>
              <w:tabs>
                <w:tab w:val="left" w:pos="360"/>
                <w:tab w:val="left" w:pos="720"/>
              </w:tabs>
              <w:ind w:right="92"/>
              <w:rPr>
                <w:rFonts w:cstheme="minorHAnsi"/>
                <w:b/>
              </w:rPr>
            </w:pPr>
            <w:r>
              <w:rPr>
                <w:rFonts w:cstheme="minorHAnsi"/>
              </w:rPr>
              <w:t>IC</w:t>
            </w:r>
          </w:p>
        </w:tc>
        <w:tc>
          <w:tcPr>
            <w:tcW w:w="8478" w:type="dxa"/>
          </w:tcPr>
          <w:p w:rsidR="00436002" w:rsidRPr="00436002" w:rsidRDefault="00436002" w:rsidP="00F46E9E">
            <w:pPr>
              <w:tabs>
                <w:tab w:val="left" w:pos="360"/>
                <w:tab w:val="left" w:pos="720"/>
              </w:tabs>
              <w:ind w:right="92"/>
              <w:rPr>
                <w:rFonts w:cstheme="minorHAnsi"/>
              </w:rPr>
            </w:pPr>
            <w:r>
              <w:rPr>
                <w:rFonts w:cstheme="minorHAnsi"/>
              </w:rPr>
              <w:t>Incident Command/Commander</w:t>
            </w:r>
          </w:p>
        </w:tc>
      </w:tr>
      <w:tr w:rsidR="00436002" w:rsidTr="00436002">
        <w:tc>
          <w:tcPr>
            <w:tcW w:w="1098" w:type="dxa"/>
          </w:tcPr>
          <w:p w:rsidR="00436002" w:rsidRDefault="00436002" w:rsidP="00436002">
            <w:pPr>
              <w:tabs>
                <w:tab w:val="left" w:pos="360"/>
                <w:tab w:val="left" w:pos="720"/>
              </w:tabs>
              <w:ind w:right="92"/>
              <w:rPr>
                <w:rFonts w:cstheme="minorHAnsi"/>
                <w:b/>
              </w:rPr>
            </w:pPr>
            <w:r>
              <w:rPr>
                <w:rFonts w:cstheme="minorHAnsi"/>
              </w:rPr>
              <w:t>ICS</w:t>
            </w:r>
          </w:p>
        </w:tc>
        <w:tc>
          <w:tcPr>
            <w:tcW w:w="8478" w:type="dxa"/>
          </w:tcPr>
          <w:p w:rsidR="00436002" w:rsidRPr="00436002" w:rsidRDefault="00436002" w:rsidP="00F46E9E">
            <w:pPr>
              <w:tabs>
                <w:tab w:val="left" w:pos="360"/>
                <w:tab w:val="left" w:pos="720"/>
              </w:tabs>
              <w:ind w:right="92"/>
              <w:rPr>
                <w:rFonts w:cstheme="minorHAnsi"/>
              </w:rPr>
            </w:pPr>
            <w:r>
              <w:rPr>
                <w:rFonts w:cstheme="minorHAnsi"/>
              </w:rPr>
              <w:t>Incident Command System</w:t>
            </w:r>
          </w:p>
        </w:tc>
      </w:tr>
      <w:tr w:rsidR="00436002" w:rsidTr="00436002">
        <w:tc>
          <w:tcPr>
            <w:tcW w:w="1098" w:type="dxa"/>
          </w:tcPr>
          <w:p w:rsidR="00436002" w:rsidRDefault="00436002" w:rsidP="00436002">
            <w:pPr>
              <w:tabs>
                <w:tab w:val="left" w:pos="360"/>
                <w:tab w:val="left" w:pos="720"/>
              </w:tabs>
              <w:ind w:right="92"/>
              <w:rPr>
                <w:rFonts w:cstheme="minorHAnsi"/>
                <w:b/>
              </w:rPr>
            </w:pPr>
            <w:r>
              <w:rPr>
                <w:rFonts w:cstheme="minorHAnsi"/>
              </w:rPr>
              <w:t>IP</w:t>
            </w:r>
          </w:p>
        </w:tc>
        <w:tc>
          <w:tcPr>
            <w:tcW w:w="8478" w:type="dxa"/>
          </w:tcPr>
          <w:p w:rsidR="00436002" w:rsidRPr="00436002" w:rsidRDefault="00436002" w:rsidP="00F46E9E">
            <w:pPr>
              <w:tabs>
                <w:tab w:val="left" w:pos="360"/>
                <w:tab w:val="left" w:pos="720"/>
              </w:tabs>
              <w:ind w:right="92"/>
              <w:rPr>
                <w:rFonts w:cstheme="minorHAnsi"/>
              </w:rPr>
            </w:pPr>
            <w:r>
              <w:rPr>
                <w:rFonts w:cstheme="minorHAnsi"/>
              </w:rPr>
              <w:t>Improvement Plan</w:t>
            </w:r>
          </w:p>
        </w:tc>
      </w:tr>
      <w:tr w:rsidR="00956248" w:rsidTr="00436002">
        <w:tc>
          <w:tcPr>
            <w:tcW w:w="1098" w:type="dxa"/>
          </w:tcPr>
          <w:p w:rsidR="00956248" w:rsidRDefault="00956248" w:rsidP="00436002">
            <w:pPr>
              <w:tabs>
                <w:tab w:val="left" w:pos="360"/>
                <w:tab w:val="left" w:pos="720"/>
              </w:tabs>
              <w:ind w:right="92"/>
              <w:rPr>
                <w:rFonts w:cstheme="minorHAnsi"/>
              </w:rPr>
            </w:pPr>
            <w:r>
              <w:rPr>
                <w:rFonts w:cstheme="minorHAnsi"/>
              </w:rPr>
              <w:t>ISDH</w:t>
            </w:r>
          </w:p>
        </w:tc>
        <w:tc>
          <w:tcPr>
            <w:tcW w:w="8478" w:type="dxa"/>
          </w:tcPr>
          <w:p w:rsidR="00956248" w:rsidRDefault="00956248" w:rsidP="00F46E9E">
            <w:pPr>
              <w:tabs>
                <w:tab w:val="left" w:pos="360"/>
                <w:tab w:val="left" w:pos="720"/>
              </w:tabs>
              <w:ind w:right="92"/>
              <w:rPr>
                <w:rFonts w:cstheme="minorHAnsi"/>
              </w:rPr>
            </w:pPr>
            <w:r>
              <w:rPr>
                <w:rFonts w:cstheme="minorHAnsi"/>
              </w:rPr>
              <w:t>Indiana State Department of Health</w:t>
            </w:r>
          </w:p>
        </w:tc>
      </w:tr>
      <w:tr w:rsidR="00436002" w:rsidTr="00436002">
        <w:tc>
          <w:tcPr>
            <w:tcW w:w="1098" w:type="dxa"/>
          </w:tcPr>
          <w:p w:rsidR="00436002" w:rsidRDefault="00436002" w:rsidP="00436002">
            <w:pPr>
              <w:tabs>
                <w:tab w:val="left" w:pos="360"/>
                <w:tab w:val="left" w:pos="720"/>
              </w:tabs>
              <w:ind w:right="92"/>
              <w:rPr>
                <w:rFonts w:cstheme="minorHAnsi"/>
              </w:rPr>
            </w:pPr>
            <w:r>
              <w:rPr>
                <w:rFonts w:cstheme="minorHAnsi"/>
              </w:rPr>
              <w:t>Log</w:t>
            </w:r>
          </w:p>
        </w:tc>
        <w:tc>
          <w:tcPr>
            <w:tcW w:w="8478" w:type="dxa"/>
          </w:tcPr>
          <w:p w:rsidR="00436002" w:rsidRPr="00436002" w:rsidRDefault="00436002" w:rsidP="00F46E9E">
            <w:pPr>
              <w:tabs>
                <w:tab w:val="left" w:pos="360"/>
                <w:tab w:val="left" w:pos="720"/>
              </w:tabs>
              <w:ind w:right="92"/>
              <w:rPr>
                <w:rFonts w:cstheme="minorHAnsi"/>
              </w:rPr>
            </w:pPr>
            <w:r>
              <w:rPr>
                <w:rFonts w:cstheme="minorHAnsi"/>
              </w:rPr>
              <w:t>Logistics Section Chief</w:t>
            </w:r>
          </w:p>
        </w:tc>
      </w:tr>
      <w:tr w:rsidR="00436002" w:rsidTr="00436002">
        <w:tc>
          <w:tcPr>
            <w:tcW w:w="1098" w:type="dxa"/>
          </w:tcPr>
          <w:p w:rsidR="00436002" w:rsidRPr="00C516FE" w:rsidRDefault="00436002" w:rsidP="00436002">
            <w:pPr>
              <w:tabs>
                <w:tab w:val="left" w:pos="360"/>
                <w:tab w:val="left" w:pos="720"/>
              </w:tabs>
              <w:ind w:right="92"/>
              <w:rPr>
                <w:rFonts w:cstheme="minorHAnsi"/>
              </w:rPr>
            </w:pPr>
            <w:r>
              <w:rPr>
                <w:rFonts w:cstheme="minorHAnsi"/>
              </w:rPr>
              <w:t>MAA</w:t>
            </w:r>
          </w:p>
        </w:tc>
        <w:tc>
          <w:tcPr>
            <w:tcW w:w="8478" w:type="dxa"/>
          </w:tcPr>
          <w:p w:rsidR="00436002" w:rsidRPr="00436002" w:rsidRDefault="00436002" w:rsidP="00F46E9E">
            <w:pPr>
              <w:tabs>
                <w:tab w:val="left" w:pos="360"/>
                <w:tab w:val="left" w:pos="720"/>
              </w:tabs>
              <w:ind w:right="92"/>
              <w:rPr>
                <w:rFonts w:cstheme="minorHAnsi"/>
              </w:rPr>
            </w:pPr>
            <w:r>
              <w:rPr>
                <w:rFonts w:cstheme="minorHAnsi"/>
              </w:rPr>
              <w:t>Mutual Aid Agreement</w:t>
            </w:r>
          </w:p>
        </w:tc>
      </w:tr>
      <w:tr w:rsidR="00436002" w:rsidTr="00436002">
        <w:tc>
          <w:tcPr>
            <w:tcW w:w="1098" w:type="dxa"/>
          </w:tcPr>
          <w:p w:rsidR="00436002" w:rsidRPr="00C516FE" w:rsidRDefault="00436002" w:rsidP="00436002">
            <w:pPr>
              <w:tabs>
                <w:tab w:val="left" w:pos="360"/>
                <w:tab w:val="left" w:pos="720"/>
              </w:tabs>
              <w:ind w:right="92"/>
              <w:rPr>
                <w:rFonts w:cstheme="minorHAnsi"/>
              </w:rPr>
            </w:pPr>
            <w:r>
              <w:rPr>
                <w:rFonts w:cstheme="minorHAnsi"/>
              </w:rPr>
              <w:t>MHz</w:t>
            </w:r>
          </w:p>
        </w:tc>
        <w:tc>
          <w:tcPr>
            <w:tcW w:w="8478" w:type="dxa"/>
          </w:tcPr>
          <w:p w:rsidR="00436002" w:rsidRPr="00436002" w:rsidRDefault="00436002" w:rsidP="00F46E9E">
            <w:pPr>
              <w:tabs>
                <w:tab w:val="left" w:pos="360"/>
                <w:tab w:val="left" w:pos="720"/>
              </w:tabs>
              <w:ind w:right="92"/>
              <w:rPr>
                <w:rFonts w:cstheme="minorHAnsi"/>
              </w:rPr>
            </w:pPr>
            <w:r>
              <w:rPr>
                <w:rFonts w:cstheme="minorHAnsi"/>
              </w:rPr>
              <w:t>Megahertz</w:t>
            </w:r>
          </w:p>
        </w:tc>
      </w:tr>
      <w:tr w:rsidR="00436002" w:rsidTr="00436002">
        <w:tc>
          <w:tcPr>
            <w:tcW w:w="1098" w:type="dxa"/>
          </w:tcPr>
          <w:p w:rsidR="00436002" w:rsidRPr="00C516FE" w:rsidRDefault="00436002" w:rsidP="00436002">
            <w:pPr>
              <w:tabs>
                <w:tab w:val="left" w:pos="360"/>
                <w:tab w:val="left" w:pos="720"/>
              </w:tabs>
              <w:ind w:right="92"/>
              <w:rPr>
                <w:rFonts w:cstheme="minorHAnsi"/>
              </w:rPr>
            </w:pPr>
            <w:r>
              <w:rPr>
                <w:rFonts w:cstheme="minorHAnsi"/>
              </w:rPr>
              <w:t>MOU</w:t>
            </w:r>
          </w:p>
        </w:tc>
        <w:tc>
          <w:tcPr>
            <w:tcW w:w="8478" w:type="dxa"/>
          </w:tcPr>
          <w:p w:rsidR="00436002" w:rsidRPr="00436002" w:rsidRDefault="00436002" w:rsidP="00F46E9E">
            <w:pPr>
              <w:tabs>
                <w:tab w:val="left" w:pos="360"/>
                <w:tab w:val="left" w:pos="720"/>
              </w:tabs>
              <w:ind w:right="92"/>
              <w:rPr>
                <w:rFonts w:cstheme="minorHAnsi"/>
              </w:rPr>
            </w:pPr>
            <w:r>
              <w:rPr>
                <w:rFonts w:cstheme="minorHAnsi"/>
              </w:rPr>
              <w:t>Memorandum of Understanding</w:t>
            </w:r>
          </w:p>
        </w:tc>
      </w:tr>
      <w:tr w:rsidR="00436002" w:rsidTr="00436002">
        <w:tc>
          <w:tcPr>
            <w:tcW w:w="1098" w:type="dxa"/>
          </w:tcPr>
          <w:p w:rsidR="00436002" w:rsidRPr="00C516FE" w:rsidRDefault="00436002" w:rsidP="00436002">
            <w:pPr>
              <w:tabs>
                <w:tab w:val="left" w:pos="360"/>
                <w:tab w:val="left" w:pos="720"/>
              </w:tabs>
              <w:ind w:right="92"/>
              <w:rPr>
                <w:rFonts w:cstheme="minorHAnsi"/>
              </w:rPr>
            </w:pPr>
            <w:r>
              <w:rPr>
                <w:rFonts w:cstheme="minorHAnsi"/>
              </w:rPr>
              <w:t>PPE</w:t>
            </w:r>
          </w:p>
        </w:tc>
        <w:tc>
          <w:tcPr>
            <w:tcW w:w="8478" w:type="dxa"/>
          </w:tcPr>
          <w:p w:rsidR="00436002" w:rsidRPr="00436002" w:rsidRDefault="00436002" w:rsidP="00F46E9E">
            <w:pPr>
              <w:tabs>
                <w:tab w:val="left" w:pos="360"/>
                <w:tab w:val="left" w:pos="720"/>
              </w:tabs>
              <w:ind w:right="92"/>
              <w:rPr>
                <w:rFonts w:cstheme="minorHAnsi"/>
              </w:rPr>
            </w:pPr>
            <w:r>
              <w:rPr>
                <w:rFonts w:cstheme="minorHAnsi"/>
              </w:rPr>
              <w:t>Personal Protection Equipment</w:t>
            </w:r>
          </w:p>
        </w:tc>
      </w:tr>
      <w:tr w:rsidR="00436002" w:rsidTr="00436002">
        <w:tc>
          <w:tcPr>
            <w:tcW w:w="1098" w:type="dxa"/>
          </w:tcPr>
          <w:p w:rsidR="00436002" w:rsidRDefault="00436002" w:rsidP="00436002">
            <w:pPr>
              <w:tabs>
                <w:tab w:val="left" w:pos="360"/>
                <w:tab w:val="left" w:pos="720"/>
              </w:tabs>
              <w:ind w:right="92"/>
              <w:rPr>
                <w:rFonts w:cstheme="minorHAnsi"/>
              </w:rPr>
            </w:pPr>
            <w:r>
              <w:rPr>
                <w:rFonts w:cstheme="minorHAnsi"/>
              </w:rPr>
              <w:t>Ops</w:t>
            </w:r>
          </w:p>
        </w:tc>
        <w:tc>
          <w:tcPr>
            <w:tcW w:w="8478" w:type="dxa"/>
          </w:tcPr>
          <w:p w:rsidR="00436002" w:rsidRPr="00436002" w:rsidRDefault="00436002" w:rsidP="00F46E9E">
            <w:pPr>
              <w:tabs>
                <w:tab w:val="left" w:pos="360"/>
                <w:tab w:val="left" w:pos="720"/>
              </w:tabs>
              <w:ind w:right="92"/>
              <w:rPr>
                <w:rFonts w:cstheme="minorHAnsi"/>
              </w:rPr>
            </w:pPr>
            <w:r>
              <w:rPr>
                <w:rFonts w:cstheme="minorHAnsi"/>
              </w:rPr>
              <w:t>Operations Section Chief</w:t>
            </w:r>
          </w:p>
        </w:tc>
      </w:tr>
    </w:tbl>
    <w:p w:rsidR="00436002" w:rsidRPr="00A13F16" w:rsidRDefault="00436002" w:rsidP="00F46E9E">
      <w:pPr>
        <w:tabs>
          <w:tab w:val="left" w:pos="360"/>
          <w:tab w:val="left" w:pos="720"/>
        </w:tabs>
        <w:spacing w:after="0"/>
        <w:ind w:right="92"/>
        <w:rPr>
          <w:rFonts w:cstheme="minorHAnsi"/>
          <w:b/>
        </w:rPr>
      </w:pPr>
    </w:p>
    <w:p w:rsidR="00D13AA8" w:rsidRDefault="00D13AA8" w:rsidP="00F46E9E">
      <w:pPr>
        <w:tabs>
          <w:tab w:val="left" w:pos="360"/>
          <w:tab w:val="left" w:pos="720"/>
        </w:tabs>
        <w:spacing w:after="0"/>
        <w:ind w:right="92"/>
        <w:rPr>
          <w:rFonts w:cstheme="minorHAnsi"/>
        </w:rPr>
      </w:pPr>
    </w:p>
    <w:p w:rsidR="00D533C9" w:rsidRPr="00C516FE" w:rsidRDefault="00D533C9" w:rsidP="00F46E9E">
      <w:pPr>
        <w:tabs>
          <w:tab w:val="left" w:pos="360"/>
          <w:tab w:val="left" w:pos="720"/>
        </w:tabs>
        <w:spacing w:after="0"/>
        <w:ind w:right="92"/>
        <w:rPr>
          <w:rFonts w:cstheme="minorHAnsi"/>
        </w:rPr>
      </w:pPr>
    </w:p>
    <w:p w:rsidR="00F46E9E" w:rsidRPr="00F46E9E" w:rsidRDefault="00F46E9E" w:rsidP="003C095F">
      <w:pPr>
        <w:tabs>
          <w:tab w:val="left" w:pos="360"/>
          <w:tab w:val="left" w:pos="720"/>
        </w:tabs>
        <w:spacing w:before="82" w:after="0"/>
        <w:ind w:right="92"/>
        <w:rPr>
          <w:rFonts w:cstheme="minorHAnsi"/>
          <w:sz w:val="20"/>
        </w:rPr>
      </w:pPr>
    </w:p>
    <w:p w:rsidR="00F033D0" w:rsidRPr="00BF4539" w:rsidRDefault="00F033D0" w:rsidP="003C095F">
      <w:pPr>
        <w:tabs>
          <w:tab w:val="left" w:pos="360"/>
          <w:tab w:val="left" w:pos="720"/>
        </w:tabs>
        <w:spacing w:before="82" w:after="0"/>
        <w:ind w:right="92"/>
        <w:rPr>
          <w:rFonts w:cstheme="minorHAnsi"/>
          <w:sz w:val="20"/>
        </w:rPr>
      </w:pPr>
    </w:p>
    <w:p w:rsidR="00510663" w:rsidRDefault="00510663"/>
    <w:sectPr w:rsidR="0051066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63A" w:rsidRDefault="00ED163A" w:rsidP="007459A3">
      <w:pPr>
        <w:spacing w:after="0" w:line="240" w:lineRule="auto"/>
      </w:pPr>
      <w:r>
        <w:separator/>
      </w:r>
    </w:p>
  </w:endnote>
  <w:endnote w:type="continuationSeparator" w:id="0">
    <w:p w:rsidR="00ED163A" w:rsidRDefault="00ED163A" w:rsidP="00745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9A3" w:rsidRDefault="007459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2608511"/>
      <w:docPartObj>
        <w:docPartGallery w:val="Page Numbers (Bottom of Page)"/>
        <w:docPartUnique/>
      </w:docPartObj>
    </w:sdtPr>
    <w:sdtEndPr>
      <w:rPr>
        <w:noProof/>
      </w:rPr>
    </w:sdtEndPr>
    <w:sdtContent>
      <w:p w:rsidR="00FD47D7" w:rsidRDefault="00FD47D7">
        <w:pPr>
          <w:pStyle w:val="Footer"/>
          <w:jc w:val="right"/>
        </w:pPr>
        <w:r>
          <w:fldChar w:fldCharType="begin"/>
        </w:r>
        <w:r>
          <w:instrText xml:space="preserve"> PAGE   \* MERGEFORMAT </w:instrText>
        </w:r>
        <w:r>
          <w:fldChar w:fldCharType="separate"/>
        </w:r>
        <w:r w:rsidR="006621E4">
          <w:rPr>
            <w:noProof/>
          </w:rPr>
          <w:t>15</w:t>
        </w:r>
        <w:r>
          <w:rPr>
            <w:noProof/>
          </w:rPr>
          <w:fldChar w:fldCharType="end"/>
        </w:r>
      </w:p>
    </w:sdtContent>
  </w:sdt>
  <w:p w:rsidR="007459A3" w:rsidRDefault="007459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9A3" w:rsidRDefault="007459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63A" w:rsidRDefault="00ED163A" w:rsidP="007459A3">
      <w:pPr>
        <w:spacing w:after="0" w:line="240" w:lineRule="auto"/>
      </w:pPr>
      <w:r>
        <w:separator/>
      </w:r>
    </w:p>
  </w:footnote>
  <w:footnote w:type="continuationSeparator" w:id="0">
    <w:p w:rsidR="00ED163A" w:rsidRDefault="00ED163A" w:rsidP="007459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9A3" w:rsidRDefault="007459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9A3" w:rsidRDefault="007459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9A3" w:rsidRDefault="007459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7F33"/>
    <w:multiLevelType w:val="hybridMultilevel"/>
    <w:tmpl w:val="2AE4B84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490296C"/>
    <w:multiLevelType w:val="hybridMultilevel"/>
    <w:tmpl w:val="D1F8C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D1FE9"/>
    <w:multiLevelType w:val="hybridMultilevel"/>
    <w:tmpl w:val="16AAB71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nsid w:val="0ABD232C"/>
    <w:multiLevelType w:val="hybridMultilevel"/>
    <w:tmpl w:val="91F04C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A8C1F90"/>
    <w:multiLevelType w:val="hybridMultilevel"/>
    <w:tmpl w:val="A8FEA2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C847EB"/>
    <w:multiLevelType w:val="hybridMultilevel"/>
    <w:tmpl w:val="FC8AECB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nsid w:val="299609BE"/>
    <w:multiLevelType w:val="hybridMultilevel"/>
    <w:tmpl w:val="1426600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99D1775"/>
    <w:multiLevelType w:val="hybridMultilevel"/>
    <w:tmpl w:val="D700DD42"/>
    <w:lvl w:ilvl="0" w:tplc="0409001B">
      <w:start w:val="1"/>
      <w:numFmt w:val="lowerRoman"/>
      <w:lvlText w:val="%1."/>
      <w:lvlJc w:val="right"/>
      <w:pPr>
        <w:ind w:left="720" w:hanging="360"/>
      </w:pPr>
      <w:rPr>
        <w:rFonts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A13010"/>
    <w:multiLevelType w:val="hybridMultilevel"/>
    <w:tmpl w:val="E6D06C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AD8544F"/>
    <w:multiLevelType w:val="hybridMultilevel"/>
    <w:tmpl w:val="562ADFB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2AF4034E"/>
    <w:multiLevelType w:val="hybridMultilevel"/>
    <w:tmpl w:val="EEFAB15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FCA0294"/>
    <w:multiLevelType w:val="hybridMultilevel"/>
    <w:tmpl w:val="16B8CE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13332A6"/>
    <w:multiLevelType w:val="hybridMultilevel"/>
    <w:tmpl w:val="AB7664B4"/>
    <w:lvl w:ilvl="0" w:tplc="04090019">
      <w:start w:val="1"/>
      <w:numFmt w:val="lowerLetter"/>
      <w:lvlText w:val="%1."/>
      <w:lvlJc w:val="left"/>
      <w:pPr>
        <w:ind w:left="1440" w:hanging="360"/>
      </w:pPr>
      <w:rPr>
        <w:rFonts w:hint="default"/>
        <w:color w:val="auto"/>
        <w:sz w:val="2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7BD1BEA"/>
    <w:multiLevelType w:val="hybridMultilevel"/>
    <w:tmpl w:val="214254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F6D0347"/>
    <w:multiLevelType w:val="hybridMultilevel"/>
    <w:tmpl w:val="E604A6C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nsid w:val="4A8A55A0"/>
    <w:multiLevelType w:val="hybridMultilevel"/>
    <w:tmpl w:val="36305C7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4DEF1E48"/>
    <w:multiLevelType w:val="singleLevel"/>
    <w:tmpl w:val="240662F2"/>
    <w:lvl w:ilvl="0">
      <w:start w:val="1"/>
      <w:numFmt w:val="bullet"/>
      <w:lvlText w:val=""/>
      <w:lvlJc w:val="left"/>
      <w:pPr>
        <w:tabs>
          <w:tab w:val="num" w:pos="360"/>
        </w:tabs>
        <w:ind w:left="360" w:hanging="360"/>
      </w:pPr>
      <w:rPr>
        <w:rFonts w:ascii="Symbol" w:hAnsi="Symbol" w:hint="default"/>
      </w:rPr>
    </w:lvl>
  </w:abstractNum>
  <w:abstractNum w:abstractNumId="17">
    <w:nsid w:val="4E636D88"/>
    <w:multiLevelType w:val="hybridMultilevel"/>
    <w:tmpl w:val="A09042D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3193D8C"/>
    <w:multiLevelType w:val="hybridMultilevel"/>
    <w:tmpl w:val="60C86AC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nsid w:val="57372BEC"/>
    <w:multiLevelType w:val="hybridMultilevel"/>
    <w:tmpl w:val="6E60C1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5347E1"/>
    <w:multiLevelType w:val="hybridMultilevel"/>
    <w:tmpl w:val="1B529B54"/>
    <w:lvl w:ilvl="0" w:tplc="0409001B">
      <w:start w:val="1"/>
      <w:numFmt w:val="lowerRoman"/>
      <w:lvlText w:val="%1."/>
      <w:lvlJc w:val="righ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59FC6FB9"/>
    <w:multiLevelType w:val="hybridMultilevel"/>
    <w:tmpl w:val="F584700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nsid w:val="5E6E5ADE"/>
    <w:multiLevelType w:val="hybridMultilevel"/>
    <w:tmpl w:val="A4DC121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5FC12EE6"/>
    <w:multiLevelType w:val="hybridMultilevel"/>
    <w:tmpl w:val="407C24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58D23BE"/>
    <w:multiLevelType w:val="hybridMultilevel"/>
    <w:tmpl w:val="B102249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75A630E9"/>
    <w:multiLevelType w:val="hybridMultilevel"/>
    <w:tmpl w:val="DB64331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7"/>
  </w:num>
  <w:num w:numId="3">
    <w:abstractNumId w:val="4"/>
  </w:num>
  <w:num w:numId="4">
    <w:abstractNumId w:val="23"/>
  </w:num>
  <w:num w:numId="5">
    <w:abstractNumId w:val="15"/>
  </w:num>
  <w:num w:numId="6">
    <w:abstractNumId w:val="6"/>
  </w:num>
  <w:num w:numId="7">
    <w:abstractNumId w:val="1"/>
  </w:num>
  <w:num w:numId="8">
    <w:abstractNumId w:val="3"/>
  </w:num>
  <w:num w:numId="9">
    <w:abstractNumId w:val="25"/>
  </w:num>
  <w:num w:numId="10">
    <w:abstractNumId w:val="21"/>
  </w:num>
  <w:num w:numId="11">
    <w:abstractNumId w:val="9"/>
  </w:num>
  <w:num w:numId="12">
    <w:abstractNumId w:val="24"/>
  </w:num>
  <w:num w:numId="13">
    <w:abstractNumId w:val="2"/>
  </w:num>
  <w:num w:numId="14">
    <w:abstractNumId w:val="5"/>
  </w:num>
  <w:num w:numId="15">
    <w:abstractNumId w:val="18"/>
  </w:num>
  <w:num w:numId="16">
    <w:abstractNumId w:val="17"/>
  </w:num>
  <w:num w:numId="17">
    <w:abstractNumId w:val="0"/>
  </w:num>
  <w:num w:numId="18">
    <w:abstractNumId w:val="20"/>
  </w:num>
  <w:num w:numId="19">
    <w:abstractNumId w:val="19"/>
  </w:num>
  <w:num w:numId="20">
    <w:abstractNumId w:val="13"/>
  </w:num>
  <w:num w:numId="21">
    <w:abstractNumId w:val="11"/>
  </w:num>
  <w:num w:numId="22">
    <w:abstractNumId w:val="12"/>
  </w:num>
  <w:num w:numId="23">
    <w:abstractNumId w:val="14"/>
  </w:num>
  <w:num w:numId="24">
    <w:abstractNumId w:val="8"/>
  </w:num>
  <w:num w:numId="25">
    <w:abstractNumId w:val="22"/>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663"/>
    <w:rsid w:val="00021A6E"/>
    <w:rsid w:val="00053640"/>
    <w:rsid w:val="0006246B"/>
    <w:rsid w:val="000B7E81"/>
    <w:rsid w:val="000C0B05"/>
    <w:rsid w:val="00102974"/>
    <w:rsid w:val="0013332F"/>
    <w:rsid w:val="00150109"/>
    <w:rsid w:val="00172D09"/>
    <w:rsid w:val="001830A5"/>
    <w:rsid w:val="0018656F"/>
    <w:rsid w:val="001D1556"/>
    <w:rsid w:val="001D49A7"/>
    <w:rsid w:val="00200397"/>
    <w:rsid w:val="00214487"/>
    <w:rsid w:val="00215123"/>
    <w:rsid w:val="00240133"/>
    <w:rsid w:val="0027126C"/>
    <w:rsid w:val="00275590"/>
    <w:rsid w:val="00287284"/>
    <w:rsid w:val="00337EF1"/>
    <w:rsid w:val="00346741"/>
    <w:rsid w:val="003568AC"/>
    <w:rsid w:val="0037189E"/>
    <w:rsid w:val="00384740"/>
    <w:rsid w:val="003C095F"/>
    <w:rsid w:val="003D2262"/>
    <w:rsid w:val="003D548C"/>
    <w:rsid w:val="004040CA"/>
    <w:rsid w:val="0043539A"/>
    <w:rsid w:val="004357AD"/>
    <w:rsid w:val="00436002"/>
    <w:rsid w:val="004443DD"/>
    <w:rsid w:val="004B2E17"/>
    <w:rsid w:val="004C4CB5"/>
    <w:rsid w:val="004D197E"/>
    <w:rsid w:val="004F675D"/>
    <w:rsid w:val="00510663"/>
    <w:rsid w:val="00543D0D"/>
    <w:rsid w:val="00605C0F"/>
    <w:rsid w:val="006263F9"/>
    <w:rsid w:val="006317DD"/>
    <w:rsid w:val="00651190"/>
    <w:rsid w:val="006621E4"/>
    <w:rsid w:val="00664556"/>
    <w:rsid w:val="006838B7"/>
    <w:rsid w:val="00687A6B"/>
    <w:rsid w:val="006D7EF0"/>
    <w:rsid w:val="006F48AA"/>
    <w:rsid w:val="00743D82"/>
    <w:rsid w:val="007459A3"/>
    <w:rsid w:val="007C2AF9"/>
    <w:rsid w:val="008458B4"/>
    <w:rsid w:val="008825C1"/>
    <w:rsid w:val="008919A4"/>
    <w:rsid w:val="008A4D7B"/>
    <w:rsid w:val="008C6906"/>
    <w:rsid w:val="008F3307"/>
    <w:rsid w:val="0090519E"/>
    <w:rsid w:val="0095115B"/>
    <w:rsid w:val="00956248"/>
    <w:rsid w:val="00977DAA"/>
    <w:rsid w:val="00A12BE4"/>
    <w:rsid w:val="00A13F16"/>
    <w:rsid w:val="00A50FD2"/>
    <w:rsid w:val="00A67B2A"/>
    <w:rsid w:val="00A82720"/>
    <w:rsid w:val="00AA3EE2"/>
    <w:rsid w:val="00AB154C"/>
    <w:rsid w:val="00AB1F09"/>
    <w:rsid w:val="00AC79B1"/>
    <w:rsid w:val="00B079DA"/>
    <w:rsid w:val="00B1077B"/>
    <w:rsid w:val="00B25440"/>
    <w:rsid w:val="00B26A35"/>
    <w:rsid w:val="00B71193"/>
    <w:rsid w:val="00B76165"/>
    <w:rsid w:val="00BB402E"/>
    <w:rsid w:val="00BB54E8"/>
    <w:rsid w:val="00BC72BE"/>
    <w:rsid w:val="00BE6EA1"/>
    <w:rsid w:val="00C00929"/>
    <w:rsid w:val="00C516FE"/>
    <w:rsid w:val="00C83159"/>
    <w:rsid w:val="00CE1C09"/>
    <w:rsid w:val="00CF39C9"/>
    <w:rsid w:val="00D04A68"/>
    <w:rsid w:val="00D13AA8"/>
    <w:rsid w:val="00D375C3"/>
    <w:rsid w:val="00D4394B"/>
    <w:rsid w:val="00D442A5"/>
    <w:rsid w:val="00D533C9"/>
    <w:rsid w:val="00D95ABC"/>
    <w:rsid w:val="00DB064A"/>
    <w:rsid w:val="00DF30F4"/>
    <w:rsid w:val="00E11DFB"/>
    <w:rsid w:val="00E4547A"/>
    <w:rsid w:val="00E54420"/>
    <w:rsid w:val="00E70132"/>
    <w:rsid w:val="00E90175"/>
    <w:rsid w:val="00EA55E0"/>
    <w:rsid w:val="00ED163A"/>
    <w:rsid w:val="00F033D0"/>
    <w:rsid w:val="00F07FF8"/>
    <w:rsid w:val="00F46E9E"/>
    <w:rsid w:val="00F973F6"/>
    <w:rsid w:val="00FC66EF"/>
    <w:rsid w:val="00FD47D7"/>
    <w:rsid w:val="00FE0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9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9A3"/>
  </w:style>
  <w:style w:type="paragraph" w:styleId="Footer">
    <w:name w:val="footer"/>
    <w:basedOn w:val="Normal"/>
    <w:link w:val="FooterChar"/>
    <w:uiPriority w:val="99"/>
    <w:unhideWhenUsed/>
    <w:rsid w:val="007459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9A3"/>
  </w:style>
  <w:style w:type="paragraph" w:customStyle="1" w:styleId="Default">
    <w:name w:val="Default"/>
    <w:rsid w:val="006838B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F3307"/>
    <w:pPr>
      <w:ind w:left="720"/>
      <w:contextualSpacing/>
    </w:pPr>
  </w:style>
  <w:style w:type="table" w:styleId="TableGrid">
    <w:name w:val="Table Grid"/>
    <w:basedOn w:val="TableNormal"/>
    <w:uiPriority w:val="59"/>
    <w:rsid w:val="00436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9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9A3"/>
  </w:style>
  <w:style w:type="paragraph" w:styleId="Footer">
    <w:name w:val="footer"/>
    <w:basedOn w:val="Normal"/>
    <w:link w:val="FooterChar"/>
    <w:uiPriority w:val="99"/>
    <w:unhideWhenUsed/>
    <w:rsid w:val="007459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9A3"/>
  </w:style>
  <w:style w:type="paragraph" w:customStyle="1" w:styleId="Default">
    <w:name w:val="Default"/>
    <w:rsid w:val="006838B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F3307"/>
    <w:pPr>
      <w:ind w:left="720"/>
      <w:contextualSpacing/>
    </w:pPr>
  </w:style>
  <w:style w:type="table" w:styleId="TableGrid">
    <w:name w:val="Table Grid"/>
    <w:basedOn w:val="TableNormal"/>
    <w:uiPriority w:val="59"/>
    <w:rsid w:val="00436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15</Pages>
  <Words>4596</Words>
  <Characters>26202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Fogler</dc:creator>
  <cp:lastModifiedBy>Joyce Fogler</cp:lastModifiedBy>
  <cp:revision>3</cp:revision>
  <dcterms:created xsi:type="dcterms:W3CDTF">2017-07-17T12:36:00Z</dcterms:created>
  <dcterms:modified xsi:type="dcterms:W3CDTF">2017-08-11T10:22:00Z</dcterms:modified>
</cp:coreProperties>
</file>